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85" w:rsidRPr="00862F89" w:rsidRDefault="00FE6885" w:rsidP="00FE6885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FE6885" w:rsidRPr="00862F89" w:rsidRDefault="00FE6885" w:rsidP="00FE6885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20_</w:t>
      </w:r>
      <w:r w:rsidR="005C22AC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_-20_</w:t>
      </w:r>
      <w:r w:rsidR="005C22AC">
        <w:rPr>
          <w:b/>
          <w:bCs/>
          <w:sz w:val="20"/>
          <w:szCs w:val="20"/>
          <w:lang w:val="kk-KZ"/>
        </w:rPr>
        <w:t>26</w:t>
      </w:r>
      <w:r w:rsidRPr="556F7118">
        <w:rPr>
          <w:b/>
          <w:bCs/>
          <w:sz w:val="20"/>
          <w:szCs w:val="20"/>
          <w:lang w:val="kk-KZ"/>
        </w:rPr>
        <w:t>_оқу жылының күзгі семестрі</w:t>
      </w:r>
    </w:p>
    <w:p w:rsidR="00FE6885" w:rsidRDefault="00FE6885" w:rsidP="00FE6885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</w:t>
      </w:r>
      <w:r w:rsidR="005C22AC">
        <w:rPr>
          <w:b/>
          <w:sz w:val="20"/>
          <w:szCs w:val="20"/>
          <w:lang w:val="kk-KZ"/>
        </w:rPr>
        <w:t xml:space="preserve">Киномедиа </w:t>
      </w:r>
      <w:r>
        <w:rPr>
          <w:b/>
          <w:sz w:val="20"/>
          <w:szCs w:val="20"/>
          <w:lang w:val="kk-KZ"/>
        </w:rPr>
        <w:t>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9C1D46" w:rsidRDefault="00591861" w:rsidP="00FE688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«Кастинг-дирктор» пәні</w:t>
      </w:r>
    </w:p>
    <w:p w:rsidR="00591861" w:rsidRPr="009A6392" w:rsidRDefault="00591861" w:rsidP="00FE688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3-курс, күндізгі</w:t>
      </w:r>
    </w:p>
    <w:p w:rsidR="00FE6885" w:rsidRPr="005C22AC" w:rsidRDefault="00FE6885" w:rsidP="00FE6885">
      <w:pPr>
        <w:rPr>
          <w:b/>
          <w:sz w:val="20"/>
          <w:szCs w:val="20"/>
          <w:lang w:val="kk-KZ"/>
        </w:rPr>
      </w:pPr>
    </w:p>
    <w:p w:rsidR="00FE6885" w:rsidRPr="00756616" w:rsidRDefault="00FE6885" w:rsidP="00FE6885">
      <w:pPr>
        <w:ind w:left="-851"/>
        <w:rPr>
          <w:color w:val="FF0000"/>
          <w:sz w:val="20"/>
          <w:szCs w:val="20"/>
          <w:lang w:val="kk-KZ"/>
        </w:rPr>
      </w:pPr>
      <w:r>
        <w:rPr>
          <w:bCs/>
          <w:color w:val="FF0000"/>
          <w:sz w:val="20"/>
          <w:szCs w:val="20"/>
          <w:lang w:val="kk-KZ"/>
        </w:rPr>
        <w:t>Силлабустың жалпы көлемі білім алушының өзіндік жұмысын бағалаудың рубрикаторларын есепке алмағанда 5-6 беттен аспау керек.</w:t>
      </w:r>
    </w:p>
    <w:p w:rsidR="00FE6885" w:rsidRPr="00D07190" w:rsidRDefault="00FE6885" w:rsidP="00FE6885">
      <w:pPr>
        <w:ind w:left="-851"/>
        <w:rPr>
          <w:bCs/>
          <w:color w:val="FF0000"/>
          <w:sz w:val="20"/>
          <w:szCs w:val="20"/>
          <w:lang w:val="en-US"/>
        </w:rPr>
      </w:pPr>
      <w:r>
        <w:rPr>
          <w:bCs/>
          <w:color w:val="FF0000"/>
          <w:sz w:val="20"/>
          <w:szCs w:val="20"/>
        </w:rPr>
        <w:t>Ш</w:t>
      </w:r>
      <w:r w:rsidRPr="0010667E">
        <w:rPr>
          <w:bCs/>
          <w:color w:val="FF0000"/>
          <w:sz w:val="20"/>
          <w:szCs w:val="20"/>
        </w:rPr>
        <w:t>рифт</w:t>
      </w:r>
      <w:r>
        <w:rPr>
          <w:bCs/>
          <w:color w:val="FF0000"/>
          <w:sz w:val="20"/>
          <w:szCs w:val="20"/>
          <w:lang w:val="kk-KZ"/>
        </w:rPr>
        <w:t>і</w:t>
      </w:r>
      <w:proofErr w:type="spellStart"/>
      <w:r w:rsidRPr="0010667E">
        <w:rPr>
          <w:bCs/>
          <w:color w:val="FF0000"/>
          <w:sz w:val="20"/>
          <w:szCs w:val="20"/>
          <w:lang w:val="en-US"/>
        </w:rPr>
        <w:t>TimesNewRoman</w:t>
      </w:r>
      <w:proofErr w:type="spellEnd"/>
      <w:r w:rsidRPr="00D07190">
        <w:rPr>
          <w:bCs/>
          <w:color w:val="FF0000"/>
          <w:sz w:val="20"/>
          <w:szCs w:val="20"/>
          <w:lang w:val="en-US"/>
        </w:rPr>
        <w:t xml:space="preserve">, </w:t>
      </w:r>
      <w:r>
        <w:rPr>
          <w:bCs/>
          <w:color w:val="FF0000"/>
          <w:sz w:val="20"/>
          <w:szCs w:val="20"/>
        </w:rPr>
        <w:t>кегль</w:t>
      </w:r>
      <w:r w:rsidRPr="00D07190">
        <w:rPr>
          <w:bCs/>
          <w:color w:val="FF0000"/>
          <w:sz w:val="20"/>
          <w:szCs w:val="20"/>
          <w:lang w:val="en-US"/>
        </w:rPr>
        <w:t xml:space="preserve"> 10.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FE6885" w:rsidRPr="003F2DC5" w:rsidTr="0056187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B77F6B" w:rsidRDefault="00FE6885" w:rsidP="0056187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EB0909" w:rsidRDefault="00FE6885" w:rsidP="0056187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FE6885" w:rsidRPr="00EB0909" w:rsidRDefault="00FE6885" w:rsidP="0056187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FE6885" w:rsidRPr="00EB0909" w:rsidRDefault="00FE6885" w:rsidP="00561871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3F2DC5" w:rsidRDefault="00FE6885" w:rsidP="0056187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Default="00FE6885" w:rsidP="0056187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FE6885" w:rsidRDefault="00FE6885" w:rsidP="0056187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FE6885" w:rsidRPr="003F2DC5" w:rsidRDefault="00FE6885" w:rsidP="005618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43016B" w:rsidRDefault="00FE6885" w:rsidP="005618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FE6885" w:rsidRPr="0043016B" w:rsidRDefault="00FE6885" w:rsidP="00561871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FE6885" w:rsidRPr="00AC0EFC" w:rsidRDefault="00FE6885" w:rsidP="00561871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FE6885" w:rsidRPr="003F2DC5" w:rsidTr="00561871">
        <w:trPr>
          <w:trHeight w:val="883"/>
        </w:trPr>
        <w:tc>
          <w:tcPr>
            <w:tcW w:w="2411" w:type="dxa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3F2DC5" w:rsidRDefault="00FE6885" w:rsidP="0056187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3F2DC5" w:rsidRDefault="00FE6885" w:rsidP="005618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>сабақтар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3F2DC5" w:rsidRDefault="00FE6885" w:rsidP="0056187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56187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100931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1C3867" w:rsidRDefault="005C22AC" w:rsidP="00561871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2 </w:t>
            </w:r>
          </w:p>
          <w:p w:rsidR="00FE6885" w:rsidRPr="003F2DC5" w:rsidRDefault="00FE6885" w:rsidP="00561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5C22AC" w:rsidRDefault="005C22AC" w:rsidP="005618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1,5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5C22AC" w:rsidRDefault="005C22AC" w:rsidP="005618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5C22AC" w:rsidRDefault="005C22AC" w:rsidP="005618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5C22AC" w:rsidRDefault="005C22AC" w:rsidP="005618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5C22AC" w:rsidRDefault="005C22AC" w:rsidP="00561871">
            <w:pPr>
              <w:rPr>
                <w:sz w:val="16"/>
                <w:szCs w:val="16"/>
              </w:rPr>
            </w:pPr>
            <w:r w:rsidRPr="005C22AC">
              <w:rPr>
                <w:bCs/>
                <w:i/>
                <w:iCs/>
                <w:sz w:val="16"/>
                <w:szCs w:val="16"/>
                <w:lang w:val="kk-KZ"/>
              </w:rPr>
              <w:t>6</w:t>
            </w:r>
          </w:p>
          <w:p w:rsidR="00FE6885" w:rsidRPr="003F2DC5" w:rsidRDefault="00FE6885" w:rsidP="00561871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FE6885" w:rsidRPr="003F2DC5" w:rsidTr="00561871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43016B" w:rsidRDefault="00FE6885" w:rsidP="005618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FE6885" w:rsidRPr="004C183D" w:rsidTr="0056187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131FF" w:rsidRDefault="00FE6885" w:rsidP="0056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953962" w:rsidRDefault="00FE6885" w:rsidP="00561871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FE6885" w:rsidRPr="008131FF" w:rsidRDefault="00FE6885" w:rsidP="00561871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131FF" w:rsidRDefault="00FE6885" w:rsidP="0056187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131FF" w:rsidRDefault="00FE6885" w:rsidP="0056187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131FF" w:rsidRDefault="00FE6885" w:rsidP="0056187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FE6885" w:rsidRPr="00756616" w:rsidTr="0056187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FE6885" w:rsidP="0075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756616">
              <w:rPr>
                <w:bCs/>
                <w:i/>
                <w:iCs/>
                <w:sz w:val="20"/>
                <w:szCs w:val="20"/>
                <w:lang w:val="kk-KZ"/>
              </w:rPr>
              <w:t>Офф</w:t>
            </w:r>
            <w:r w:rsidR="00756616" w:rsidRPr="00756616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  <w:p w:rsidR="00756616" w:rsidRPr="008F66D7" w:rsidRDefault="00756616" w:rsidP="0075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F66D7" w:rsidRDefault="00756616" w:rsidP="0056187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F66D7" w:rsidRDefault="00756616" w:rsidP="005618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Теориялық, </w:t>
            </w:r>
            <w:r w:rsidR="00196D74">
              <w:rPr>
                <w:sz w:val="20"/>
                <w:szCs w:val="20"/>
                <w:lang w:val="kk-KZ"/>
              </w:rPr>
              <w:t xml:space="preserve">талдау, </w:t>
            </w:r>
            <w:r>
              <w:rPr>
                <w:sz w:val="20"/>
                <w:szCs w:val="20"/>
                <w:lang w:val="kk-KZ"/>
              </w:rPr>
              <w:t>танымдық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F66D7" w:rsidRDefault="00591861" w:rsidP="005618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Сұрақ-жауап, талдау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Default="00FE6885" w:rsidP="00561871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Емтихан өткізудің түрі мен</w:t>
            </w:r>
            <w:r w:rsidRPr="008F66D7">
              <w:rPr>
                <w:color w:val="FF0000"/>
                <w:sz w:val="16"/>
                <w:szCs w:val="16"/>
                <w:lang w:val="kk-KZ"/>
              </w:rPr>
              <w:t xml:space="preserve"> платформ</w:t>
            </w:r>
            <w:r>
              <w:rPr>
                <w:color w:val="FF0000"/>
                <w:sz w:val="16"/>
                <w:szCs w:val="16"/>
                <w:lang w:val="kk-KZ"/>
              </w:rPr>
              <w:t>асын көрсетіңіз</w:t>
            </w:r>
            <w:r w:rsidR="00756616">
              <w:rPr>
                <w:color w:val="FF0000"/>
                <w:sz w:val="16"/>
                <w:szCs w:val="16"/>
                <w:lang w:val="kk-KZ"/>
              </w:rPr>
              <w:t>\</w:t>
            </w:r>
          </w:p>
          <w:p w:rsidR="00756616" w:rsidRDefault="00756616" w:rsidP="00561871">
            <w:pPr>
              <w:rPr>
                <w:color w:val="FF0000"/>
                <w:sz w:val="16"/>
                <w:szCs w:val="16"/>
                <w:lang w:val="kk-KZ"/>
              </w:rPr>
            </w:pPr>
          </w:p>
          <w:p w:rsidR="00756616" w:rsidRPr="00756616" w:rsidRDefault="00756616" w:rsidP="0075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756616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:rsidR="00756616" w:rsidRPr="008F66D7" w:rsidRDefault="00756616" w:rsidP="0056187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жазбаша</w:t>
            </w:r>
          </w:p>
        </w:tc>
      </w:tr>
      <w:tr w:rsidR="00FE6885" w:rsidRPr="003F2DC5" w:rsidTr="0056187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5618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5618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Жубаев Иманбай</w:t>
            </w:r>
          </w:p>
        </w:tc>
        <w:tc>
          <w:tcPr>
            <w:tcW w:w="2693" w:type="dxa"/>
            <w:gridSpan w:val="2"/>
            <w:vMerge/>
          </w:tcPr>
          <w:p w:rsidR="00FE6885" w:rsidRPr="003F2DC5" w:rsidRDefault="00FE6885" w:rsidP="00561871">
            <w:pPr>
              <w:jc w:val="center"/>
              <w:rPr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56187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561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imash_aka@mail.ru</w:t>
            </w:r>
          </w:p>
        </w:tc>
        <w:tc>
          <w:tcPr>
            <w:tcW w:w="2693" w:type="dxa"/>
            <w:gridSpan w:val="2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56187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561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+77017663949</w:t>
            </w:r>
          </w:p>
        </w:tc>
        <w:tc>
          <w:tcPr>
            <w:tcW w:w="2693" w:type="dxa"/>
            <w:gridSpan w:val="2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56187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т(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561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56187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561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56187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561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6885" w:rsidRPr="003F2DC5" w:rsidTr="00561871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Default="00FE6885" w:rsidP="0056187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:rsidR="00FE6885" w:rsidRPr="00407938" w:rsidRDefault="00FE6885" w:rsidP="00561871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О</w:t>
            </w:r>
            <w:r>
              <w:rPr>
                <w:color w:val="FF0000"/>
                <w:sz w:val="16"/>
                <w:szCs w:val="16"/>
                <w:lang w:val="kk-KZ"/>
              </w:rPr>
              <w:t>Нк</w:t>
            </w:r>
            <w:r w:rsidRPr="00407938">
              <w:rPr>
                <w:color w:val="FF0000"/>
                <w:sz w:val="16"/>
                <w:szCs w:val="16"/>
              </w:rPr>
              <w:t>огни</w:t>
            </w:r>
            <w:r>
              <w:rPr>
                <w:color w:val="FF0000"/>
                <w:sz w:val="16"/>
                <w:szCs w:val="16"/>
                <w:lang w:val="kk-KZ"/>
              </w:rPr>
              <w:t>тивтік</w:t>
            </w:r>
            <w:r w:rsidRPr="00407938">
              <w:rPr>
                <w:color w:val="FF0000"/>
                <w:sz w:val="16"/>
                <w:szCs w:val="16"/>
              </w:rPr>
              <w:t>(1-2), функционал</w:t>
            </w:r>
            <w:r>
              <w:rPr>
                <w:color w:val="FF0000"/>
                <w:sz w:val="16"/>
                <w:szCs w:val="16"/>
                <w:lang w:val="kk-KZ"/>
              </w:rPr>
              <w:t>дық</w:t>
            </w:r>
            <w:r w:rsidRPr="00407938">
              <w:rPr>
                <w:color w:val="FF0000"/>
                <w:sz w:val="16"/>
                <w:szCs w:val="16"/>
              </w:rPr>
              <w:t xml:space="preserve"> (2-3), </w:t>
            </w:r>
            <w:r>
              <w:rPr>
                <w:color w:val="FF0000"/>
                <w:sz w:val="16"/>
                <w:szCs w:val="16"/>
                <w:lang w:val="kk-KZ"/>
              </w:rPr>
              <w:t>жүйелілік</w:t>
            </w:r>
            <w:r w:rsidRPr="00407938">
              <w:rPr>
                <w:color w:val="FF0000"/>
                <w:sz w:val="16"/>
                <w:szCs w:val="16"/>
              </w:rPr>
              <w:t xml:space="preserve"> (1-2)</w:t>
            </w:r>
            <w:r>
              <w:rPr>
                <w:color w:val="FF0000"/>
                <w:sz w:val="16"/>
                <w:szCs w:val="16"/>
                <w:lang w:val="kk-KZ"/>
              </w:rPr>
              <w:t>,барлығы</w:t>
            </w:r>
            <w:r w:rsidRPr="00407938">
              <w:rPr>
                <w:color w:val="FF0000"/>
                <w:sz w:val="16"/>
                <w:szCs w:val="16"/>
              </w:rPr>
              <w:t>4-5</w:t>
            </w:r>
            <w:r>
              <w:rPr>
                <w:color w:val="FF0000"/>
                <w:sz w:val="16"/>
                <w:szCs w:val="16"/>
                <w:lang w:val="kk-KZ"/>
              </w:rPr>
              <w:t>құзыреттіліктер негізінде құралады</w:t>
            </w:r>
            <w:r w:rsidRPr="00407938">
              <w:rPr>
                <w:color w:val="FF0000"/>
                <w:sz w:val="16"/>
                <w:szCs w:val="16"/>
              </w:rPr>
              <w:t>.</w:t>
            </w:r>
          </w:p>
          <w:p w:rsidR="00FE6885" w:rsidRPr="00407938" w:rsidRDefault="00FE6885" w:rsidP="0056187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:rsidR="00FE6885" w:rsidRPr="00407938" w:rsidRDefault="00FE6885" w:rsidP="0056187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</w:p>
          <w:p w:rsidR="00FE6885" w:rsidRPr="00D73188" w:rsidRDefault="00FE6885" w:rsidP="0056187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</w:p>
          <w:p w:rsidR="00FE6885" w:rsidRPr="00D73188" w:rsidRDefault="00FE6885" w:rsidP="0056187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Құзыреттіліктердің (5-тен тұратын) түрлері мен саны оқыту деңгейін есепке алу негізінде құралады.</w:t>
            </w:r>
          </w:p>
        </w:tc>
      </w:tr>
      <w:tr w:rsidR="00FE6885" w:rsidRPr="004C183D" w:rsidTr="00561871">
        <w:tc>
          <w:tcPr>
            <w:tcW w:w="2411" w:type="dxa"/>
          </w:tcPr>
          <w:p w:rsidR="00FE6885" w:rsidRPr="003F2DC5" w:rsidRDefault="00FE6885" w:rsidP="0056187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:rsidR="00FE6885" w:rsidRPr="00A139C0" w:rsidRDefault="00FE6885" w:rsidP="0056187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FE6885" w:rsidRPr="00A139C0" w:rsidRDefault="00FE6885" w:rsidP="00561871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  <w:p w:rsidR="00FE6885" w:rsidRPr="00A139C0" w:rsidRDefault="00FE6885" w:rsidP="00561871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FE6885" w:rsidRPr="00FE6885" w:rsidRDefault="00FE6885" w:rsidP="00561871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E6885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ОН қолжеткізуиндикаторлары (ЖИ)</w:t>
            </w:r>
          </w:p>
          <w:p w:rsidR="00FE6885" w:rsidRPr="006D6F87" w:rsidRDefault="00FE6885" w:rsidP="00561871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Білім алушылардың ОН (ОН 2-ден кем болмау) көрсете алатын  білімдерін, дағдыларын, қабілеттерін оқу үдерісінде және тәжірибеде қолдана алатындығының дәлелденген қабілеттілігін көрсетіңіз:</w:t>
            </w:r>
          </w:p>
        </w:tc>
      </w:tr>
      <w:tr w:rsidR="00FE6885" w:rsidRPr="00FE6885" w:rsidTr="00561871">
        <w:trPr>
          <w:trHeight w:val="152"/>
        </w:trPr>
        <w:tc>
          <w:tcPr>
            <w:tcW w:w="2411" w:type="dxa"/>
            <w:vMerge w:val="restart"/>
          </w:tcPr>
          <w:p w:rsidR="00FE6885" w:rsidRPr="009A3E7A" w:rsidRDefault="009A3E7A" w:rsidP="00561871">
            <w:pPr>
              <w:jc w:val="both"/>
              <w:rPr>
                <w:sz w:val="20"/>
                <w:szCs w:val="20"/>
                <w:lang w:val="kk-KZ"/>
              </w:rPr>
            </w:pPr>
            <w:r w:rsidRPr="009A3E7A">
              <w:rPr>
                <w:sz w:val="20"/>
                <w:szCs w:val="20"/>
                <w:lang w:val="kk-KZ"/>
              </w:rPr>
              <w:t>Студенттерге кино өнеріндегі түсірілім заңдылықтары, түсірілім алаңына қажетті актерлермен қамтамасыз ететін мамандықты жақын таныстыру</w:t>
            </w:r>
          </w:p>
        </w:tc>
        <w:tc>
          <w:tcPr>
            <w:tcW w:w="5386" w:type="dxa"/>
            <w:gridSpan w:val="5"/>
            <w:vMerge w:val="restart"/>
          </w:tcPr>
          <w:p w:rsidR="00FE6885" w:rsidRPr="006F17CC" w:rsidRDefault="006F17CC" w:rsidP="006F17CC">
            <w:pPr>
              <w:pStyle w:val="af"/>
              <w:numPr>
                <w:ilvl w:val="0"/>
                <w:numId w:val="11"/>
              </w:num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  <w:r w:rsidRPr="006F17CC">
              <w:rPr>
                <w:sz w:val="16"/>
                <w:szCs w:val="16"/>
                <w:lang w:val="kk-KZ"/>
              </w:rPr>
              <w:t>пайдалану</w:t>
            </w:r>
          </w:p>
        </w:tc>
        <w:tc>
          <w:tcPr>
            <w:tcW w:w="2693" w:type="dxa"/>
            <w:gridSpan w:val="2"/>
          </w:tcPr>
          <w:p w:rsidR="00FE6885" w:rsidRPr="006F17CC" w:rsidRDefault="006F17CC" w:rsidP="006F17CC">
            <w:pPr>
              <w:pStyle w:val="af"/>
              <w:numPr>
                <w:ilvl w:val="0"/>
                <w:numId w:val="8"/>
              </w:numPr>
              <w:rPr>
                <w:sz w:val="16"/>
                <w:szCs w:val="16"/>
                <w:lang w:val="kk-KZ"/>
              </w:rPr>
            </w:pPr>
            <w:r w:rsidRPr="006F17CC">
              <w:rPr>
                <w:sz w:val="16"/>
                <w:szCs w:val="16"/>
                <w:lang w:val="kk-KZ"/>
              </w:rPr>
              <w:t>көрсетеді</w:t>
            </w:r>
          </w:p>
        </w:tc>
      </w:tr>
      <w:tr w:rsidR="00FE6885" w:rsidRPr="003F2DC5" w:rsidTr="00561871">
        <w:trPr>
          <w:trHeight w:val="152"/>
        </w:trPr>
        <w:tc>
          <w:tcPr>
            <w:tcW w:w="2411" w:type="dxa"/>
            <w:vMerge/>
          </w:tcPr>
          <w:p w:rsidR="00FE6885" w:rsidRPr="008F66D7" w:rsidRDefault="00FE6885" w:rsidP="0056187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FE6885" w:rsidRPr="008F66D7" w:rsidRDefault="00FE6885" w:rsidP="005618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FE6885" w:rsidRPr="006F17CC" w:rsidRDefault="006F17CC" w:rsidP="006F17CC">
            <w:pPr>
              <w:pStyle w:val="af"/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kk-KZ"/>
              </w:rPr>
            </w:pPr>
            <w:r w:rsidRPr="006F17CC">
              <w:rPr>
                <w:sz w:val="20"/>
                <w:szCs w:val="20"/>
                <w:lang w:val="kk-KZ"/>
              </w:rPr>
              <w:t xml:space="preserve"> шешеді</w:t>
            </w:r>
          </w:p>
        </w:tc>
      </w:tr>
      <w:tr w:rsidR="00FE6885" w:rsidRPr="003F2DC5" w:rsidTr="00561871">
        <w:trPr>
          <w:trHeight w:val="76"/>
        </w:trPr>
        <w:tc>
          <w:tcPr>
            <w:tcW w:w="2411" w:type="dxa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FE6885" w:rsidRPr="006F17CC" w:rsidRDefault="00FE6885" w:rsidP="00561871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 w:rsidR="006F17CC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2693" w:type="dxa"/>
            <w:gridSpan w:val="2"/>
          </w:tcPr>
          <w:p w:rsidR="00FE6885" w:rsidRPr="006F17CC" w:rsidRDefault="006F17CC" w:rsidP="0056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 ұйымдастырады</w:t>
            </w:r>
          </w:p>
        </w:tc>
      </w:tr>
      <w:tr w:rsidR="00FE6885" w:rsidRPr="003F2DC5" w:rsidTr="00561871">
        <w:trPr>
          <w:trHeight w:val="76"/>
        </w:trPr>
        <w:tc>
          <w:tcPr>
            <w:tcW w:w="2411" w:type="dxa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FE6885" w:rsidRPr="003F2DC5" w:rsidRDefault="00FE6885" w:rsidP="005618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E6885" w:rsidRPr="006F17CC" w:rsidRDefault="006F17CC" w:rsidP="006F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  анықтайды</w:t>
            </w:r>
          </w:p>
        </w:tc>
      </w:tr>
      <w:tr w:rsidR="00FE6885" w:rsidRPr="003F2DC5" w:rsidTr="00561871">
        <w:trPr>
          <w:trHeight w:val="84"/>
        </w:trPr>
        <w:tc>
          <w:tcPr>
            <w:tcW w:w="2411" w:type="dxa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FE6885" w:rsidRPr="006F17CC" w:rsidRDefault="00FE6885" w:rsidP="00561871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 w:rsidR="006F17CC">
              <w:rPr>
                <w:sz w:val="20"/>
                <w:szCs w:val="20"/>
                <w:lang w:val="kk-KZ"/>
              </w:rPr>
              <w:t>анықтау</w:t>
            </w:r>
          </w:p>
        </w:tc>
        <w:tc>
          <w:tcPr>
            <w:tcW w:w="2693" w:type="dxa"/>
            <w:gridSpan w:val="2"/>
          </w:tcPr>
          <w:p w:rsidR="00FE6885" w:rsidRPr="006F17CC" w:rsidRDefault="006F17CC" w:rsidP="0056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 атайды</w:t>
            </w:r>
          </w:p>
        </w:tc>
      </w:tr>
      <w:tr w:rsidR="00FE6885" w:rsidRPr="003F2DC5" w:rsidTr="00561871">
        <w:trPr>
          <w:trHeight w:val="84"/>
        </w:trPr>
        <w:tc>
          <w:tcPr>
            <w:tcW w:w="2411" w:type="dxa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FE6885" w:rsidRPr="003F2DC5" w:rsidRDefault="00FE6885" w:rsidP="005618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E6885" w:rsidRPr="006F17CC" w:rsidRDefault="006F17CC" w:rsidP="0056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 жүзеге асырады</w:t>
            </w:r>
          </w:p>
        </w:tc>
      </w:tr>
      <w:tr w:rsidR="00FE6885" w:rsidRPr="003F2DC5" w:rsidTr="00561871">
        <w:trPr>
          <w:trHeight w:val="76"/>
        </w:trPr>
        <w:tc>
          <w:tcPr>
            <w:tcW w:w="2411" w:type="dxa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FE6885" w:rsidRPr="006F17CC" w:rsidRDefault="00FE6885" w:rsidP="00561871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 w:rsidR="006F17CC">
              <w:rPr>
                <w:sz w:val="20"/>
                <w:szCs w:val="20"/>
                <w:lang w:val="kk-KZ"/>
              </w:rPr>
              <w:t>шешу</w:t>
            </w:r>
          </w:p>
        </w:tc>
        <w:tc>
          <w:tcPr>
            <w:tcW w:w="2693" w:type="dxa"/>
            <w:gridSpan w:val="2"/>
          </w:tcPr>
          <w:p w:rsidR="00FE6885" w:rsidRPr="006F17CC" w:rsidRDefault="006F17CC" w:rsidP="005618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 құрылымдайды</w:t>
            </w:r>
          </w:p>
        </w:tc>
      </w:tr>
      <w:tr w:rsidR="00FE6885" w:rsidRPr="003F2DC5" w:rsidTr="00561871">
        <w:trPr>
          <w:trHeight w:val="76"/>
        </w:trPr>
        <w:tc>
          <w:tcPr>
            <w:tcW w:w="2411" w:type="dxa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FE6885" w:rsidRPr="003F2DC5" w:rsidRDefault="00FE6885" w:rsidP="005618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E6885" w:rsidRPr="006F17CC" w:rsidRDefault="006F17CC" w:rsidP="005618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тәжіриебе жасайды</w:t>
            </w:r>
          </w:p>
        </w:tc>
      </w:tr>
      <w:tr w:rsidR="00FE6885" w:rsidRPr="003F2DC5" w:rsidTr="00561871">
        <w:trPr>
          <w:trHeight w:val="76"/>
        </w:trPr>
        <w:tc>
          <w:tcPr>
            <w:tcW w:w="2411" w:type="dxa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FE6885" w:rsidRPr="006F17CC" w:rsidRDefault="00FE6885" w:rsidP="00561871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 w:rsidR="006F17CC">
              <w:rPr>
                <w:sz w:val="20"/>
                <w:szCs w:val="20"/>
                <w:lang w:val="kk-KZ"/>
              </w:rPr>
              <w:t xml:space="preserve"> салыстыру</w:t>
            </w:r>
          </w:p>
        </w:tc>
        <w:tc>
          <w:tcPr>
            <w:tcW w:w="2693" w:type="dxa"/>
            <w:gridSpan w:val="2"/>
          </w:tcPr>
          <w:p w:rsidR="00FE6885" w:rsidRPr="006F17CC" w:rsidRDefault="00FE6885" w:rsidP="0056187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E6885" w:rsidRPr="003F2DC5" w:rsidTr="00561871">
        <w:trPr>
          <w:trHeight w:val="76"/>
        </w:trPr>
        <w:tc>
          <w:tcPr>
            <w:tcW w:w="2411" w:type="dxa"/>
            <w:vMerge/>
          </w:tcPr>
          <w:p w:rsidR="00FE6885" w:rsidRPr="003F2DC5" w:rsidRDefault="00FE6885" w:rsidP="0056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FE6885" w:rsidRPr="003F2DC5" w:rsidRDefault="00FE6885" w:rsidP="005618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E6885" w:rsidRPr="006F17CC" w:rsidRDefault="00FE6885" w:rsidP="0056187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E6885" w:rsidRPr="003F2DC5" w:rsidTr="0056187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561871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6F17CC" w:rsidRDefault="006F17CC" w:rsidP="0056187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FE6885" w:rsidRPr="003F2DC5" w:rsidTr="0056187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F66D7" w:rsidRDefault="00FE6885" w:rsidP="0056187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6F17CC" w:rsidRDefault="006F17CC" w:rsidP="0056187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FE6885" w:rsidRPr="003F2DC5" w:rsidTr="0056187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F66D7" w:rsidRDefault="00FE6885" w:rsidP="0056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407938" w:rsidRDefault="00FE6885" w:rsidP="0056187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E6885" w:rsidRPr="008F66D7" w:rsidRDefault="00FE6885" w:rsidP="00561871">
            <w:pP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>5-7 кем емес толық библиографиялық сипаттамасы бар әдеби дереккөздер келтіру.</w:t>
            </w:r>
          </w:p>
          <w:p w:rsidR="00FE6885" w:rsidRPr="00407938" w:rsidRDefault="00FE6885" w:rsidP="00561871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Өзектілігі: жаратылыстану-ғылыми бағытындағылар үшін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 xml:space="preserve">– 10 </w:t>
            </w:r>
            <w:r>
              <w:rPr>
                <w:color w:val="FF0000"/>
                <w:sz w:val="16"/>
                <w:szCs w:val="16"/>
                <w:lang w:val="kk-KZ"/>
              </w:rPr>
              <w:t>жыл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 xml:space="preserve">;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әлеуметтік-гуманитарлық бағыттағылар үшін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 xml:space="preserve">– 5 </w:t>
            </w:r>
            <w:r>
              <w:rPr>
                <w:color w:val="FF0000"/>
                <w:sz w:val="16"/>
                <w:szCs w:val="16"/>
                <w:lang w:val="kk-KZ"/>
              </w:rPr>
              <w:t>жыл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:rsidR="00FE6885" w:rsidRPr="00407938" w:rsidRDefault="00FE6885" w:rsidP="00561871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Өзектілігімен талап етілетін ертеде жарияланған іргелі еңбектер</w:t>
            </w:r>
            <w:r w:rsidRPr="00473706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–1-2 </w:t>
            </w: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артық емес</w:t>
            </w:r>
            <w:r w:rsidRPr="00473706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FE6885" w:rsidRPr="0094527C" w:rsidRDefault="0094527C" w:rsidP="0094527C">
            <w:pPr>
              <w:pStyle w:val="af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4527C">
              <w:rPr>
                <w:color w:val="000000"/>
                <w:sz w:val="20"/>
                <w:szCs w:val="20"/>
                <w:lang w:val="kk-KZ"/>
              </w:rPr>
              <w:lastRenderedPageBreak/>
              <w:t>ДмитриевАлександрИлларионович.Отэкранизацииксамоэкранизации:отечественное киноискусство в контексте российской культуры XX века [Электронныйресурс],2015-140 -Режимдоступа:https://lib.rucont.ru/efd/336421</w:t>
            </w:r>
          </w:p>
          <w:p w:rsidR="0094527C" w:rsidRDefault="0094527C" w:rsidP="0094527C">
            <w:pPr>
              <w:pStyle w:val="af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4527C">
              <w:rPr>
                <w:color w:val="000000"/>
                <w:sz w:val="20"/>
                <w:szCs w:val="20"/>
                <w:lang w:val="kk-KZ"/>
              </w:rPr>
              <w:t>Арзықұлов Е. Бар мен жоқ. Алматы, 2025 ж. "Жебе баспасы</w:t>
            </w:r>
          </w:p>
          <w:p w:rsidR="0094527C" w:rsidRDefault="0094527C" w:rsidP="0094527C">
            <w:pPr>
              <w:pStyle w:val="af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4527C">
              <w:rPr>
                <w:color w:val="000000"/>
                <w:sz w:val="20"/>
                <w:szCs w:val="20"/>
                <w:lang w:val="kk-KZ"/>
              </w:rPr>
              <w:t xml:space="preserve">Бураченко А. И. ИСТОРИЯ ТЕАТРА И КИНО 2-е изд. Практическое пособие длявузов [Электронный ресурс], 2020-47 - Режим доступа: </w:t>
            </w:r>
            <w:r w:rsidR="00E101FF">
              <w:rPr>
                <w:color w:val="000000"/>
                <w:sz w:val="20"/>
                <w:szCs w:val="20"/>
                <w:lang w:val="kk-KZ"/>
              </w:rPr>
              <w:fldChar w:fldCharType="begin"/>
            </w:r>
            <w:r>
              <w:rPr>
                <w:color w:val="000000"/>
                <w:sz w:val="20"/>
                <w:szCs w:val="20"/>
                <w:lang w:val="kk-KZ"/>
              </w:rPr>
              <w:instrText xml:space="preserve"> HYPERLINK "</w:instrText>
            </w:r>
            <w:r w:rsidRPr="0094527C">
              <w:rPr>
                <w:color w:val="000000"/>
                <w:sz w:val="20"/>
                <w:szCs w:val="20"/>
                <w:lang w:val="kk-KZ"/>
              </w:rPr>
              <w:instrText>https://urait.ru/book/istoriya-teatra-i-kino-457103</w:instrText>
            </w:r>
            <w:r>
              <w:rPr>
                <w:color w:val="000000"/>
                <w:sz w:val="20"/>
                <w:szCs w:val="20"/>
                <w:lang w:val="kk-KZ"/>
              </w:rPr>
              <w:instrText xml:space="preserve">" </w:instrText>
            </w:r>
            <w:r w:rsidR="00E101FF">
              <w:rPr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AA2979">
              <w:rPr>
                <w:rStyle w:val="aa"/>
                <w:sz w:val="20"/>
                <w:szCs w:val="20"/>
                <w:lang w:val="kk-KZ"/>
              </w:rPr>
              <w:t>https://urait.ru/book/istoriya-teatra-i-kino-457103</w:t>
            </w:r>
            <w:r w:rsidR="00E101FF">
              <w:rPr>
                <w:color w:val="000000"/>
                <w:sz w:val="20"/>
                <w:szCs w:val="20"/>
                <w:lang w:val="kk-KZ"/>
              </w:rPr>
              <w:fldChar w:fldCharType="end"/>
            </w:r>
          </w:p>
          <w:p w:rsidR="0094527C" w:rsidRDefault="0094527C" w:rsidP="0094527C">
            <w:pPr>
              <w:pStyle w:val="af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4527C">
              <w:rPr>
                <w:color w:val="000000"/>
                <w:sz w:val="20"/>
                <w:szCs w:val="20"/>
                <w:lang w:val="kk-KZ"/>
              </w:rPr>
              <w:t>Федоров А. В. Кинематограф в зеркале советской и российской кинокритики:Научные монографии [Электронный ресурс] - Москва|Берлин: Директ-Медиа, 2020-237 -Режимдоступа:http://biblioclub.ru/index.php?page=book_red&amp;id=595105.</w:t>
            </w:r>
          </w:p>
          <w:p w:rsidR="0094527C" w:rsidRPr="0094527C" w:rsidRDefault="0094527C" w:rsidP="0094527C">
            <w:pPr>
              <w:pStyle w:val="af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4527C">
              <w:rPr>
                <w:color w:val="000000"/>
                <w:sz w:val="20"/>
                <w:szCs w:val="20"/>
                <w:lang w:val="kk-KZ"/>
              </w:rPr>
              <w:t>Беленький И.В. История кино: киносъемки, кинопромышленность, киноискусство:Монография [Электронный ресурс]:Альпина Паблишер, 2019- 405- Режим доступа:https://znanium.com/catalog/document?id=352142</w:t>
            </w:r>
          </w:p>
          <w:p w:rsidR="00FE6885" w:rsidRPr="00E941DF" w:rsidRDefault="00FE6885" w:rsidP="0056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>2.</w:t>
            </w:r>
          </w:p>
          <w:p w:rsidR="00FE6885" w:rsidRPr="00407938" w:rsidRDefault="00FE6885" w:rsidP="00561871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:rsidR="00FE6885" w:rsidRPr="001A4025" w:rsidRDefault="00FE6885" w:rsidP="0056187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94527C">
              <w:rPr>
                <w:color w:val="000000" w:themeColor="text1"/>
                <w:sz w:val="20"/>
                <w:szCs w:val="20"/>
                <w:lang w:val="kk-KZ"/>
              </w:rPr>
              <w:t>Аудитория және М. Барманұлов атындағы телестудиясы</w:t>
            </w:r>
          </w:p>
          <w:p w:rsidR="00FE6885" w:rsidRPr="00407938" w:rsidRDefault="00FE6885" w:rsidP="00561871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</w:p>
          <w:p w:rsidR="00FE6885" w:rsidRPr="0094527C" w:rsidRDefault="00FE6885" w:rsidP="0056187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94527C" w:rsidRPr="0094527C">
              <w:rPr>
                <w:color w:val="000000" w:themeColor="text1"/>
                <w:sz w:val="20"/>
                <w:szCs w:val="20"/>
                <w:lang w:val="kk-KZ"/>
              </w:rPr>
              <w:t>https://elib.kaznu.kz/</w:t>
            </w:r>
          </w:p>
          <w:p w:rsidR="00FE6885" w:rsidRPr="00407938" w:rsidRDefault="00FE6885" w:rsidP="0056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color w:val="FF0000"/>
                <w:sz w:val="16"/>
                <w:szCs w:val="16"/>
              </w:rPr>
              <w:t>(3-5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кем емес</w:t>
            </w:r>
            <w:r w:rsidRPr="00407938">
              <w:rPr>
                <w:color w:val="FF0000"/>
                <w:sz w:val="16"/>
                <w:szCs w:val="16"/>
              </w:rPr>
              <w:t>)</w:t>
            </w:r>
          </w:p>
          <w:p w:rsidR="00FE6885" w:rsidRDefault="00E101FF" w:rsidP="0094527C">
            <w:pPr>
              <w:pStyle w:val="af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5" w:history="1">
              <w:r w:rsidR="0094527C" w:rsidRPr="00AA2979">
                <w:rPr>
                  <w:rStyle w:val="aa"/>
                  <w:sz w:val="20"/>
                  <w:szCs w:val="20"/>
                  <w:shd w:val="clear" w:color="auto" w:fill="FFFFFF"/>
                  <w:lang w:val="kk-KZ"/>
                </w:rPr>
                <w:t>https://khabar.kz/ru</w:t>
              </w:r>
            </w:hyperlink>
          </w:p>
          <w:p w:rsidR="0094527C" w:rsidRDefault="0094527C" w:rsidP="0094527C">
            <w:pPr>
              <w:autoSpaceDE w:val="0"/>
              <w:autoSpaceDN w:val="0"/>
              <w:adjustRightInd w:val="0"/>
              <w:spacing w:after="27"/>
              <w:rPr>
                <w:lang w:val="kk-KZ"/>
              </w:rPr>
            </w:pPr>
          </w:p>
          <w:p w:rsidR="0094527C" w:rsidRPr="0094527C" w:rsidRDefault="0094527C" w:rsidP="0094527C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:rsidR="0094527C" w:rsidRPr="0094527C" w:rsidRDefault="0094527C" w:rsidP="0056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FE6885" w:rsidRPr="00407938" w:rsidRDefault="00FE6885" w:rsidP="00561871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алыққамтамассыздандырылуы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(</w:t>
            </w:r>
            <w:r>
              <w:rPr>
                <w:color w:val="FF0000"/>
                <w:sz w:val="16"/>
                <w:szCs w:val="16"/>
                <w:lang w:val="kk-KZ"/>
              </w:rPr>
              <w:t>егер қажет болса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)</w:t>
            </w:r>
          </w:p>
          <w:p w:rsidR="00FE6885" w:rsidRPr="00407938" w:rsidRDefault="00FE6885" w:rsidP="0056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:rsidR="00FE6885" w:rsidRPr="00407938" w:rsidRDefault="00FE6885" w:rsidP="0056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:rsidR="00FE6885" w:rsidRPr="003F2DC5" w:rsidRDefault="00FE6885" w:rsidP="00FE68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FE6885" w:rsidRPr="00E32800" w:rsidTr="00561871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Default="00FE6885" w:rsidP="0056187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FE6885" w:rsidRDefault="00FE6885" w:rsidP="0056187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FE6885" w:rsidRPr="004E7FA2" w:rsidRDefault="00FE6885" w:rsidP="005618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Default="00FE6885" w:rsidP="00561871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FE6885" w:rsidRDefault="00FE6885" w:rsidP="00561871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Құжаттар</w:t>
            </w:r>
            <w:proofErr w:type="gramStart"/>
            <w:r w:rsidRPr="00C504DA">
              <w:rPr>
                <w:sz w:val="20"/>
                <w:szCs w:val="20"/>
              </w:rPr>
              <w:t>Univer</w:t>
            </w:r>
            <w:proofErr w:type="gramEnd"/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бастыбетіндеқолжетімді.</w:t>
            </w:r>
          </w:p>
          <w:p w:rsidR="00FE6885" w:rsidRPr="00AD23BE" w:rsidRDefault="00FE6885" w:rsidP="00561871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імніңинтеграциясы. </w:t>
            </w:r>
            <w:r w:rsidRPr="001141CC">
              <w:rPr>
                <w:sz w:val="20"/>
                <w:szCs w:val="20"/>
              </w:rPr>
              <w:t>Студенттердің, магистранттардыңжәнедокторанттардыңғылыми-зерттеужұмысы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kk-KZ"/>
              </w:rPr>
              <w:t>бұ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л </w:t>
            </w:r>
            <w:r w:rsidRPr="001141CC">
              <w:rPr>
                <w:sz w:val="20"/>
                <w:szCs w:val="20"/>
              </w:rPr>
              <w:t>оқуүдерісін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>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>, университеттіңғылымижәнежобалаубөлімшелерінде, студенттікғылыми-техникалықбірлестіктер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>де ұйымдастырылады. Бі</w:t>
            </w:r>
            <w:proofErr w:type="gramStart"/>
            <w:r w:rsidRPr="001141CC">
              <w:rPr>
                <w:sz w:val="20"/>
                <w:szCs w:val="20"/>
              </w:rPr>
              <w:t>л</w:t>
            </w:r>
            <w:proofErr w:type="gramEnd"/>
            <w:r w:rsidRPr="001141CC">
              <w:rPr>
                <w:sz w:val="20"/>
                <w:szCs w:val="20"/>
              </w:rPr>
              <w:t>імберудіңбарлықдеңгейлеріндегібілімалушылардыңөзіндікжұмысызаманауиғылыми-зерттеужәнеақпараттықтехнологиялардықолданаотырып, жаңабілімалунегізіндезерттеудағдылары мен құзыреттіліктеріндамытуғабағытталған. Зерттеууниверситетініңоқытушысы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>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>нәтижелеріндә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ертханалықсабақтартақырыбын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>көріністабатынжәнеоқусабақтары мен тапсырмалартақырыптарыныңөзектілігінежауапберетін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proofErr w:type="spellStart"/>
            <w:r w:rsidRPr="001141CC">
              <w:rPr>
                <w:sz w:val="20"/>
                <w:szCs w:val="20"/>
              </w:rPr>
              <w:t>тапсырмаларынабіріктіреді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FE6885" w:rsidRDefault="00FE6885" w:rsidP="00561871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Әртапсырманыңмерзімі</w:t>
            </w:r>
            <w:proofErr w:type="gramStart"/>
            <w:r>
              <w:rPr>
                <w:sz w:val="20"/>
                <w:szCs w:val="20"/>
                <w:lang w:val="kk-KZ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>ән</w:t>
            </w:r>
            <w:r w:rsidRPr="001141CC">
              <w:rPr>
                <w:sz w:val="20"/>
                <w:szCs w:val="20"/>
              </w:rPr>
              <w:t>мазмұныніскеасырукүнтізбесінде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>) көрсетілген. Мерзімдердісақтамау</w:t>
            </w:r>
            <w:r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рдыңжоғалуынаәкеледі.</w:t>
            </w:r>
          </w:p>
          <w:p w:rsidR="00FE6885" w:rsidRPr="00AD23BE" w:rsidRDefault="00FE6885" w:rsidP="00561871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білімалушыныңдербестігін,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шығармашылығындамытады.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, тапсырмалардыорындаудыңбарлықкезең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>інде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FE6885" w:rsidRPr="00421B33" w:rsidRDefault="00FE6885" w:rsidP="00561871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FE6885" w:rsidRPr="00BA6437" w:rsidRDefault="00FE6885" w:rsidP="00561871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lastRenderedPageBreak/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FE6885" w:rsidRPr="00992B40" w:rsidRDefault="00FE6885" w:rsidP="0056187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</w:rPr>
              <w:t>пәнгеинтеграциялан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дабарлықбілімалушылар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</w:rPr>
              <w:t>тіркелуіқажет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FE6885" w:rsidRDefault="00FE6885" w:rsidP="00561871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Әртапсырманыңмерзімі</w:t>
            </w: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>әннің</w:t>
            </w:r>
            <w:r w:rsidRPr="00992B40">
              <w:rPr>
                <w:bCs/>
                <w:sz w:val="20"/>
                <w:szCs w:val="20"/>
              </w:rPr>
              <w:t>мазмұныніскеасырукүнтізбесінде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Мерзімдердісақтамау</w:t>
            </w:r>
            <w:r>
              <w:rPr>
                <w:bCs/>
                <w:sz w:val="20"/>
                <w:szCs w:val="20"/>
                <w:lang w:val="kk-KZ"/>
              </w:rPr>
              <w:t>балд</w:t>
            </w:r>
            <w:r w:rsidRPr="00992B40">
              <w:rPr>
                <w:bCs/>
                <w:sz w:val="20"/>
                <w:szCs w:val="20"/>
              </w:rPr>
              <w:t>ардыңжоғалуынаәкеледі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FE6885" w:rsidRDefault="00FE6885" w:rsidP="00561871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FE6885" w:rsidRDefault="00FE6885" w:rsidP="00561871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FE6885" w:rsidRPr="0057701D" w:rsidRDefault="00FE6885" w:rsidP="00561871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FE6885" w:rsidRPr="003F2DC5" w:rsidTr="0056187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2F2C36" w:rsidRDefault="00FE6885" w:rsidP="005618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FE6885" w:rsidRPr="003F2DC5" w:rsidTr="00561871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B23A35" w:rsidRDefault="00FE6885" w:rsidP="00561871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34309A" w:rsidRDefault="00FE6885" w:rsidP="0056187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FE6885" w:rsidRPr="003F2DC5" w:rsidTr="00561871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DB29CC" w:rsidRDefault="00FE6885" w:rsidP="00561871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8053AD" w:rsidRDefault="00FE6885" w:rsidP="00561871">
            <w:pPr>
              <w:jc w:val="both"/>
              <w:rPr>
                <w:b/>
                <w:bCs/>
                <w:sz w:val="16"/>
                <w:szCs w:val="16"/>
              </w:rPr>
            </w:pPr>
            <w:r w:rsidRPr="00A119D4">
              <w:rPr>
                <w:b/>
                <w:bCs/>
                <w:sz w:val="16"/>
                <w:szCs w:val="16"/>
              </w:rPr>
              <w:t>Балдардыңсандықэквиваленті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Пайыздықмазмұны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Дә</w:t>
            </w:r>
            <w:proofErr w:type="gramStart"/>
            <w:r w:rsidRPr="00CB3D99">
              <w:rPr>
                <w:b/>
                <w:bCs/>
                <w:sz w:val="16"/>
                <w:szCs w:val="16"/>
              </w:rPr>
              <w:t>ст</w:t>
            </w:r>
            <w:proofErr w:type="gramEnd"/>
            <w:r w:rsidRPr="00CB3D99">
              <w:rPr>
                <w:b/>
                <w:bCs/>
                <w:sz w:val="16"/>
                <w:szCs w:val="16"/>
              </w:rPr>
              <w:t>үрліжүйебойыншабағалау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430635" w:rsidRDefault="00FE6885" w:rsidP="00561871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Критериалдыбағалау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>әзірленгенкритерийлернегізіндеоқытудыңнақтықолжеткізілгеннә</w:t>
            </w:r>
            <w:proofErr w:type="gramStart"/>
            <w:r w:rsidRPr="00362E3D">
              <w:rPr>
                <w:bCs/>
                <w:sz w:val="16"/>
                <w:szCs w:val="16"/>
              </w:rPr>
              <w:t>тижелер</w:t>
            </w:r>
            <w:proofErr w:type="gramEnd"/>
            <w:r w:rsidRPr="00362E3D">
              <w:rPr>
                <w:bCs/>
                <w:sz w:val="16"/>
                <w:szCs w:val="16"/>
              </w:rPr>
              <w:t>іноқытуд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>күтілетіннәтижелерімен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>. Формативтіжәнежиынтықбағалауғанегізделген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FE6885" w:rsidRPr="00430635" w:rsidRDefault="00FE6885" w:rsidP="00561871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FE6885" w:rsidRPr="00E32800" w:rsidRDefault="00FE6885" w:rsidP="00561871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Оқунәтижелерібағаланады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FE6885" w:rsidRPr="003F2DC5" w:rsidTr="00561871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362E3D" w:rsidRDefault="00FE6885" w:rsidP="0056187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FE6885" w:rsidRPr="002A6C44" w:rsidRDefault="00FE6885" w:rsidP="0056187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E6885" w:rsidRPr="003F2DC5" w:rsidTr="00561871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FE6885" w:rsidRPr="002A6C44" w:rsidRDefault="00FE6885" w:rsidP="0056187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E6885" w:rsidRPr="003F2DC5" w:rsidTr="00561871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362E3D" w:rsidRDefault="00FE6885" w:rsidP="0056187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FE6885" w:rsidRPr="00A74824" w:rsidRDefault="00FE6885" w:rsidP="00561871">
            <w:pPr>
              <w:jc w:val="both"/>
              <w:rPr>
                <w:sz w:val="16"/>
                <w:szCs w:val="16"/>
              </w:rPr>
            </w:pPr>
          </w:p>
        </w:tc>
      </w:tr>
      <w:tr w:rsidR="00FE6885" w:rsidRPr="004C183D" w:rsidTr="00561871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0F5866" w:rsidRDefault="00FE6885" w:rsidP="00561871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жәнежиынтық бағалау</w:t>
            </w:r>
          </w:p>
          <w:p w:rsidR="00FE6885" w:rsidRPr="000F5866" w:rsidRDefault="00FE6885" w:rsidP="00561871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0F5866" w:rsidRDefault="00FE6885" w:rsidP="00561871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:rsidR="00FE6885" w:rsidRPr="004B2BA6" w:rsidRDefault="00FE6885" w:rsidP="00561871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FE6885" w:rsidRPr="003F2DC5" w:rsidTr="00561871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D36E98" w:rsidRDefault="00FE6885" w:rsidP="00561871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>істердегібелсенділік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9563F1" w:rsidRDefault="00FE6885" w:rsidP="00561871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FE6885" w:rsidRPr="003F2DC5" w:rsidTr="00561871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362E3D" w:rsidRDefault="00FE6885" w:rsidP="0056187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Практикалықсабақтардажұмысістеу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9C29E7" w:rsidRDefault="00FE6885" w:rsidP="00561871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FE6885" w:rsidRPr="003F2DC5" w:rsidTr="00561871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362E3D" w:rsidRDefault="00FE6885" w:rsidP="0056187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D36E98" w:rsidRDefault="00FE6885" w:rsidP="005618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9C29E7" w:rsidRDefault="00FE6885" w:rsidP="00561871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FE6885" w:rsidRPr="003F2DC5" w:rsidTr="00561871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362E3D" w:rsidRDefault="00FE6885" w:rsidP="0056187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Жобалықжәнешығармашылыққызмет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9C29E7" w:rsidRDefault="00FE6885" w:rsidP="00561871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FE6885" w:rsidRPr="003F2DC5" w:rsidTr="00561871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885" w:rsidRPr="00C03EF1" w:rsidRDefault="00FE6885" w:rsidP="005618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:rsidR="00FE6885" w:rsidRPr="00362E3D" w:rsidRDefault="00FE6885" w:rsidP="00561871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885" w:rsidRPr="00D36E98" w:rsidRDefault="00FE6885" w:rsidP="005618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885" w:rsidRPr="00D36E98" w:rsidRDefault="00FE6885" w:rsidP="00561871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E6885" w:rsidRPr="003F2DC5" w:rsidTr="00561871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85" w:rsidRPr="00122EF2" w:rsidRDefault="00FE6885" w:rsidP="0056187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85" w:rsidRPr="00122EF2" w:rsidRDefault="00FE6885" w:rsidP="0056187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E6885" w:rsidRPr="00122EF2" w:rsidRDefault="00FE6885" w:rsidP="0056187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:rsidR="00FE6885" w:rsidRPr="00122EF2" w:rsidRDefault="00FE6885" w:rsidP="0056187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FE6885" w:rsidRPr="00122EF2" w:rsidRDefault="00FE6885" w:rsidP="005618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85" w:rsidRPr="00122EF2" w:rsidRDefault="00FE6885" w:rsidP="00561871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E6885" w:rsidRPr="003F2DC5" w:rsidTr="00561871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85" w:rsidRPr="00122EF2" w:rsidRDefault="00FE6885" w:rsidP="0056187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85" w:rsidRPr="00122EF2" w:rsidRDefault="00FE6885" w:rsidP="0056187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85" w:rsidRPr="00122EF2" w:rsidRDefault="00FE6885" w:rsidP="0056187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:rsidR="00FE6885" w:rsidRPr="00122EF2" w:rsidRDefault="00FE6885" w:rsidP="0056187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:rsidR="00FE6885" w:rsidRDefault="00FE6885" w:rsidP="0056187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:rsidR="00FE6885" w:rsidRPr="00122EF2" w:rsidRDefault="00FE6885" w:rsidP="00561871">
            <w:pPr>
              <w:rPr>
                <w:sz w:val="16"/>
                <w:szCs w:val="16"/>
              </w:rPr>
            </w:pPr>
          </w:p>
        </w:tc>
      </w:tr>
      <w:tr w:rsidR="00FE6885" w:rsidRPr="003F2DC5" w:rsidTr="00561871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85" w:rsidRPr="00122EF2" w:rsidRDefault="00FE6885" w:rsidP="0056187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85" w:rsidRPr="00122EF2" w:rsidRDefault="00FE6885" w:rsidP="0056187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85" w:rsidRPr="00122EF2" w:rsidRDefault="00FE6885" w:rsidP="0056187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:rsidR="00FE6885" w:rsidRPr="00122EF2" w:rsidRDefault="00FE6885" w:rsidP="0056187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:rsidR="00FE6885" w:rsidRDefault="00FE6885" w:rsidP="0056187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:rsidR="00FE6885" w:rsidRPr="00122EF2" w:rsidRDefault="00FE6885" w:rsidP="00561871">
            <w:pPr>
              <w:rPr>
                <w:sz w:val="16"/>
                <w:szCs w:val="16"/>
              </w:rPr>
            </w:pPr>
          </w:p>
        </w:tc>
      </w:tr>
      <w:tr w:rsidR="00FE6885" w:rsidRPr="003F2DC5" w:rsidTr="0056187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Default="00FE6885" w:rsidP="00561871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FE6885" w:rsidRDefault="00FE6885" w:rsidP="00561871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Оқукурсыныңмазмұныніскеасырукүнтізбесі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proofErr w:type="gramStart"/>
            <w:r>
              <w:rPr>
                <w:b/>
                <w:bCs/>
                <w:sz w:val="20"/>
                <w:szCs w:val="20"/>
              </w:rPr>
              <w:t>.О</w:t>
            </w:r>
            <w:proofErr w:type="gramEnd"/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FE6885" w:rsidRPr="00A9530A" w:rsidRDefault="00FE6885" w:rsidP="00561871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FE6885" w:rsidRPr="003F2DC5" w:rsidTr="00561871">
        <w:tc>
          <w:tcPr>
            <w:tcW w:w="1135" w:type="dxa"/>
          </w:tcPr>
          <w:p w:rsidR="00FE6885" w:rsidRPr="004B2BA6" w:rsidRDefault="00FE6885" w:rsidP="005618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:rsidR="00FE6885" w:rsidRPr="004B2BA6" w:rsidRDefault="00FE6885" w:rsidP="005618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:rsidR="00FE6885" w:rsidRPr="004B2BA6" w:rsidRDefault="00FE6885" w:rsidP="005618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:rsidR="00FE6885" w:rsidRPr="003F2DC5" w:rsidRDefault="00FE6885" w:rsidP="005618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E6885" w:rsidRPr="003F2DC5" w:rsidTr="00561871">
        <w:tc>
          <w:tcPr>
            <w:tcW w:w="10509" w:type="dxa"/>
            <w:gridSpan w:val="4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1-МОДУЛЬ </w:t>
            </w:r>
            <w:r w:rsidRPr="79E482F3">
              <w:rPr>
                <w:b/>
                <w:bCs/>
                <w:color w:val="FF0000"/>
                <w:sz w:val="20"/>
                <w:szCs w:val="20"/>
                <w:lang w:val="kk-KZ"/>
              </w:rPr>
              <w:t>Атауы...</w:t>
            </w:r>
          </w:p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color w:val="FF0000"/>
                <w:sz w:val="20"/>
                <w:szCs w:val="20"/>
                <w:lang w:val="kk-KZ"/>
              </w:rPr>
              <w:t>Модульдер санын, тақырыптар атауын, БӨЖ санын, компоненттерді апталарға бөлу мәселесін оқытушы айқындайды, бәлімді бағалауды силлабусты құрастырушы анықтайды.</w:t>
            </w: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:rsidR="00FE6885" w:rsidRPr="006512AF" w:rsidRDefault="00FE6885" w:rsidP="005618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  <w:lang w:val="kk-KZ"/>
              </w:rPr>
              <w:t>1-Д</w:t>
            </w:r>
            <w:r w:rsidRPr="006512AF">
              <w:rPr>
                <w:b/>
                <w:bCs/>
                <w:sz w:val="20"/>
                <w:szCs w:val="20"/>
              </w:rPr>
              <w:t xml:space="preserve">. </w:t>
            </w:r>
            <w:r w:rsidR="0094527C" w:rsidRPr="006512AF">
              <w:rPr>
                <w:sz w:val="20"/>
                <w:szCs w:val="20"/>
              </w:rPr>
              <w:t>"</w:t>
            </w:r>
            <w:r w:rsidR="0094527C" w:rsidRPr="006512AF">
              <w:rPr>
                <w:b/>
                <w:sz w:val="20"/>
                <w:szCs w:val="20"/>
              </w:rPr>
              <w:t xml:space="preserve">Кастинг-директор" </w:t>
            </w:r>
            <w:proofErr w:type="gramStart"/>
            <w:r w:rsidR="0094527C" w:rsidRPr="006512AF">
              <w:rPr>
                <w:b/>
                <w:sz w:val="20"/>
                <w:szCs w:val="20"/>
              </w:rPr>
              <w:t>п</w:t>
            </w:r>
            <w:proofErr w:type="gramEnd"/>
            <w:r w:rsidR="0094527C" w:rsidRPr="006512AF">
              <w:rPr>
                <w:b/>
                <w:sz w:val="20"/>
                <w:szCs w:val="20"/>
              </w:rPr>
              <w:t xml:space="preserve">әніне </w:t>
            </w:r>
            <w:proofErr w:type="spellStart"/>
            <w:r w:rsidR="0094527C" w:rsidRPr="006512AF">
              <w:rPr>
                <w:b/>
                <w:sz w:val="20"/>
                <w:szCs w:val="20"/>
              </w:rPr>
              <w:t>кірі</w:t>
            </w:r>
            <w:proofErr w:type="spellEnd"/>
            <w:r w:rsidR="008B4518" w:rsidRPr="006512AF">
              <w:rPr>
                <w:b/>
                <w:sz w:val="20"/>
                <w:szCs w:val="20"/>
                <w:lang w:val="kk-KZ"/>
              </w:rPr>
              <w:t>с</w:t>
            </w:r>
            <w:proofErr w:type="spellStart"/>
            <w:r w:rsidR="0094527C" w:rsidRPr="006512AF">
              <w:rPr>
                <w:b/>
                <w:sz w:val="20"/>
                <w:szCs w:val="20"/>
              </w:rPr>
              <w:t>пе</w:t>
            </w:r>
            <w:proofErr w:type="spellEnd"/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04431A">
            <w:pPr>
              <w:spacing w:after="200" w:line="276" w:lineRule="auto"/>
              <w:rPr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1-С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С.</w:t>
            </w:r>
            <w:r w:rsidR="0004431A" w:rsidRPr="006512AF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04431A" w:rsidRPr="006512AF">
              <w:rPr>
                <w:b/>
                <w:sz w:val="20"/>
                <w:szCs w:val="20"/>
                <w:lang w:val="kk-KZ"/>
              </w:rPr>
              <w:t>Кастинг ұғымын түсіндіру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6512AF" w:rsidRDefault="006512AF" w:rsidP="006512A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2</w:t>
            </w:r>
          </w:p>
        </w:tc>
        <w:tc>
          <w:tcPr>
            <w:tcW w:w="7787" w:type="dxa"/>
          </w:tcPr>
          <w:p w:rsidR="00FE6885" w:rsidRPr="006512AF" w:rsidRDefault="00FE6885" w:rsidP="005618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2-Д. </w:t>
            </w:r>
            <w:r w:rsidR="00176AD9" w:rsidRPr="006512AF">
              <w:rPr>
                <w:b/>
                <w:sz w:val="20"/>
                <w:szCs w:val="20"/>
              </w:rPr>
              <w:t xml:space="preserve">Кастинг-директордың </w:t>
            </w:r>
            <w:proofErr w:type="spellStart"/>
            <w:r w:rsidR="00176AD9" w:rsidRPr="006512AF">
              <w:rPr>
                <w:b/>
                <w:sz w:val="20"/>
                <w:szCs w:val="20"/>
              </w:rPr>
              <w:t>функциясы</w:t>
            </w:r>
            <w:proofErr w:type="spellEnd"/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E6885" w:rsidRPr="003F2DC5" w:rsidTr="00487151">
        <w:trPr>
          <w:trHeight w:val="312"/>
        </w:trPr>
        <w:tc>
          <w:tcPr>
            <w:tcW w:w="1135" w:type="dxa"/>
            <w:vMerge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04431A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2-С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6512AF">
              <w:rPr>
                <w:b/>
                <w:bCs/>
                <w:sz w:val="20"/>
                <w:szCs w:val="20"/>
              </w:rPr>
              <w:t>.</w:t>
            </w:r>
            <w:r w:rsidR="0004431A" w:rsidRPr="006512AF">
              <w:rPr>
                <w:sz w:val="20"/>
                <w:szCs w:val="20"/>
                <w:lang w:val="kk-KZ"/>
              </w:rPr>
              <w:t xml:space="preserve">  </w:t>
            </w:r>
            <w:r w:rsidR="0004431A" w:rsidRPr="006512AF">
              <w:rPr>
                <w:b/>
                <w:sz w:val="20"/>
                <w:szCs w:val="20"/>
                <w:lang w:val="kk-KZ"/>
              </w:rPr>
              <w:t>Кастинг –директордың фунцияларын талдау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E6885" w:rsidRPr="00CD6445" w:rsidTr="00561871">
        <w:tc>
          <w:tcPr>
            <w:tcW w:w="1135" w:type="dxa"/>
            <w:vMerge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6512AF">
            <w:pPr>
              <w:jc w:val="both"/>
              <w:rPr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006512AF">
              <w:rPr>
                <w:b/>
                <w:bCs/>
                <w:sz w:val="20"/>
                <w:szCs w:val="20"/>
              </w:rPr>
              <w:t>. 1-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6512AF">
              <w:rPr>
                <w:sz w:val="20"/>
                <w:szCs w:val="20"/>
                <w:lang w:val="kk-KZ"/>
              </w:rPr>
              <w:t>орындау бойынша кеңестер.</w:t>
            </w:r>
            <w:r w:rsidR="00586754" w:rsidRPr="006512AF">
              <w:t xml:space="preserve"> </w:t>
            </w:r>
            <w:r w:rsidR="00586754" w:rsidRPr="006512AF">
              <w:rPr>
                <w:sz w:val="20"/>
                <w:szCs w:val="20"/>
                <w:lang w:val="kk-KZ"/>
              </w:rPr>
              <w:t>Кастингке келуші үміткерлердің қажетті қасиеттері</w:t>
            </w:r>
          </w:p>
        </w:tc>
        <w:tc>
          <w:tcPr>
            <w:tcW w:w="860" w:type="dxa"/>
          </w:tcPr>
          <w:p w:rsidR="00FE6885" w:rsidRPr="00E941DF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:rsidR="00FE6885" w:rsidRPr="00E941DF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6512AF" w:rsidRDefault="006512AF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787" w:type="dxa"/>
          </w:tcPr>
          <w:p w:rsidR="00FE6885" w:rsidRPr="006512AF" w:rsidRDefault="00FE6885" w:rsidP="005618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>3-Д.</w:t>
            </w:r>
            <w:r w:rsidR="00176AD9" w:rsidRPr="006512AF">
              <w:rPr>
                <w:sz w:val="20"/>
                <w:szCs w:val="20"/>
              </w:rPr>
              <w:t xml:space="preserve"> </w:t>
            </w:r>
            <w:r w:rsidR="00176AD9" w:rsidRPr="006512AF">
              <w:rPr>
                <w:b/>
                <w:sz w:val="20"/>
                <w:szCs w:val="20"/>
              </w:rPr>
              <w:t>Кастинг өткізу түрлері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2AF" w:rsidRPr="003F2DC5" w:rsidTr="00487151">
        <w:trPr>
          <w:trHeight w:val="258"/>
        </w:trPr>
        <w:tc>
          <w:tcPr>
            <w:tcW w:w="1135" w:type="dxa"/>
            <w:vMerge/>
          </w:tcPr>
          <w:p w:rsidR="006512AF" w:rsidRPr="003F2DC5" w:rsidRDefault="006512AF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6512AF" w:rsidRPr="006512AF" w:rsidRDefault="006512AF" w:rsidP="0004431A">
            <w:pPr>
              <w:spacing w:after="200" w:line="276" w:lineRule="auto"/>
              <w:rPr>
                <w:b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3-С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астинг өткізу формаларыын түсіну</w:t>
            </w:r>
          </w:p>
          <w:p w:rsidR="006512AF" w:rsidRPr="006512AF" w:rsidRDefault="006512AF" w:rsidP="005618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:rsidR="006512AF" w:rsidRPr="003F2DC5" w:rsidRDefault="006512AF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6512AF" w:rsidRPr="003F2DC5" w:rsidRDefault="006512AF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87" w:type="dxa"/>
          </w:tcPr>
          <w:p w:rsidR="00FE6885" w:rsidRPr="006512AF" w:rsidRDefault="00FE6885" w:rsidP="005618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4-Д. </w:t>
            </w:r>
            <w:r w:rsidR="00176AD9" w:rsidRPr="006512AF">
              <w:rPr>
                <w:sz w:val="20"/>
                <w:szCs w:val="20"/>
              </w:rPr>
              <w:t xml:space="preserve">Кино және </w:t>
            </w:r>
            <w:proofErr w:type="spellStart"/>
            <w:r w:rsidR="00176AD9" w:rsidRPr="006512AF">
              <w:rPr>
                <w:sz w:val="20"/>
                <w:szCs w:val="20"/>
              </w:rPr>
              <w:t>хикая</w:t>
            </w:r>
            <w:proofErr w:type="spellEnd"/>
            <w:r w:rsidR="00176AD9" w:rsidRPr="006512AF">
              <w:rPr>
                <w:sz w:val="20"/>
                <w:szCs w:val="20"/>
              </w:rPr>
              <w:t xml:space="preserve"> </w:t>
            </w:r>
            <w:proofErr w:type="spellStart"/>
            <w:r w:rsidR="00176AD9" w:rsidRPr="006512AF">
              <w:rPr>
                <w:sz w:val="20"/>
                <w:szCs w:val="20"/>
              </w:rPr>
              <w:t>актерларын</w:t>
            </w:r>
            <w:proofErr w:type="spellEnd"/>
            <w:r w:rsidR="00176AD9" w:rsidRPr="006512AF">
              <w:rPr>
                <w:sz w:val="20"/>
                <w:szCs w:val="20"/>
              </w:rPr>
              <w:t xml:space="preserve"> таңдау </w:t>
            </w:r>
            <w:proofErr w:type="spellStart"/>
            <w:r w:rsidR="00176AD9" w:rsidRPr="006512AF">
              <w:rPr>
                <w:sz w:val="20"/>
                <w:szCs w:val="20"/>
              </w:rPr>
              <w:t>ерекшіліктері</w:t>
            </w:r>
            <w:proofErr w:type="spellEnd"/>
            <w:r w:rsidRPr="006512AF">
              <w:rPr>
                <w:sz w:val="20"/>
                <w:szCs w:val="20"/>
              </w:rPr>
              <w:t>…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86754" w:rsidRPr="003F2DC5" w:rsidTr="00487151">
        <w:trPr>
          <w:trHeight w:val="279"/>
        </w:trPr>
        <w:tc>
          <w:tcPr>
            <w:tcW w:w="1135" w:type="dxa"/>
            <w:vMerge/>
          </w:tcPr>
          <w:p w:rsidR="00586754" w:rsidRPr="003F2DC5" w:rsidRDefault="00586754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586754" w:rsidRPr="006512AF" w:rsidRDefault="00586754" w:rsidP="00586754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4-С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А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ктерлер  таңдауға қажетті қасиеттер туралы</w:t>
            </w:r>
          </w:p>
        </w:tc>
        <w:tc>
          <w:tcPr>
            <w:tcW w:w="860" w:type="dxa"/>
          </w:tcPr>
          <w:p w:rsidR="00586754" w:rsidRPr="003F2DC5" w:rsidRDefault="00586754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586754" w:rsidRPr="003F2DC5" w:rsidRDefault="00586754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86754" w:rsidRPr="003F2DC5" w:rsidTr="00561871">
        <w:tc>
          <w:tcPr>
            <w:tcW w:w="1135" w:type="dxa"/>
          </w:tcPr>
          <w:p w:rsidR="00586754" w:rsidRPr="003F2DC5" w:rsidRDefault="00586754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586754" w:rsidRPr="006512AF" w:rsidRDefault="00586754" w:rsidP="005618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  <w:lang w:val="kk-KZ"/>
              </w:rPr>
              <w:t>2-БӨЖ</w:t>
            </w:r>
            <w:r w:rsidRPr="006512AF">
              <w:rPr>
                <w:b/>
                <w:bCs/>
                <w:sz w:val="20"/>
                <w:szCs w:val="20"/>
              </w:rPr>
              <w:t>.  Кастинг-директордың жұмыстағы жүктемелері</w:t>
            </w:r>
          </w:p>
        </w:tc>
        <w:tc>
          <w:tcPr>
            <w:tcW w:w="860" w:type="dxa"/>
          </w:tcPr>
          <w:p w:rsidR="00586754" w:rsidRPr="003F2DC5" w:rsidRDefault="00586754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586754" w:rsidRPr="003F2DC5" w:rsidRDefault="00586754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:rsidR="00FE6885" w:rsidRPr="006512AF" w:rsidRDefault="00FE6885" w:rsidP="005618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>5-Д.</w:t>
            </w:r>
            <w:r w:rsidR="0076613E" w:rsidRPr="006512AF">
              <w:rPr>
                <w:sz w:val="20"/>
                <w:szCs w:val="20"/>
              </w:rPr>
              <w:t xml:space="preserve"> </w:t>
            </w:r>
            <w:r w:rsidR="0076613E" w:rsidRPr="006512AF">
              <w:rPr>
                <w:b/>
                <w:bCs/>
                <w:sz w:val="20"/>
                <w:szCs w:val="20"/>
              </w:rPr>
              <w:t>Телебағдарламалар жә</w:t>
            </w:r>
            <w:proofErr w:type="gramStart"/>
            <w:r w:rsidR="0076613E" w:rsidRPr="006512AF">
              <w:rPr>
                <w:b/>
                <w:bCs/>
                <w:sz w:val="20"/>
                <w:szCs w:val="20"/>
              </w:rPr>
              <w:t>не ж</w:t>
            </w:r>
            <w:proofErr w:type="gramEnd"/>
            <w:r w:rsidR="0076613E" w:rsidRPr="006512AF">
              <w:rPr>
                <w:b/>
                <w:bCs/>
                <w:sz w:val="20"/>
                <w:szCs w:val="20"/>
              </w:rPr>
              <w:t xml:space="preserve">үргізушілерді таңдау </w:t>
            </w:r>
            <w:proofErr w:type="spellStart"/>
            <w:r w:rsidR="0076613E" w:rsidRPr="006512AF">
              <w:rPr>
                <w:b/>
                <w:bCs/>
                <w:sz w:val="20"/>
                <w:szCs w:val="20"/>
              </w:rPr>
              <w:t>ерекшіліктері</w:t>
            </w:r>
            <w:proofErr w:type="spellEnd"/>
            <w:r w:rsidRPr="006512AF">
              <w:rPr>
                <w:sz w:val="20"/>
                <w:szCs w:val="20"/>
              </w:rPr>
              <w:t>…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2AF" w:rsidRPr="003F2DC5" w:rsidTr="00487151">
        <w:trPr>
          <w:trHeight w:val="306"/>
        </w:trPr>
        <w:tc>
          <w:tcPr>
            <w:tcW w:w="1135" w:type="dxa"/>
            <w:vMerge/>
          </w:tcPr>
          <w:p w:rsidR="006512AF" w:rsidRPr="003F2DC5" w:rsidRDefault="006512AF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6512AF" w:rsidRPr="006512AF" w:rsidRDefault="006512AF" w:rsidP="00487151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5-С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Т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ележүргізушілерді таңдауғақажетті қаситетер туралы</w:t>
            </w:r>
          </w:p>
        </w:tc>
        <w:tc>
          <w:tcPr>
            <w:tcW w:w="860" w:type="dxa"/>
          </w:tcPr>
          <w:p w:rsidR="006512AF" w:rsidRPr="003F2DC5" w:rsidRDefault="006512AF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6512AF" w:rsidRPr="003F2DC5" w:rsidRDefault="006512AF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:rsidR="00FE6885" w:rsidRPr="006512AF" w:rsidRDefault="00FE6885" w:rsidP="005618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6-Д</w:t>
            </w:r>
            <w:r w:rsidR="0076613E" w:rsidRPr="006512AF">
              <w:rPr>
                <w:b/>
                <w:bCs/>
                <w:sz w:val="20"/>
                <w:szCs w:val="20"/>
              </w:rPr>
              <w:t xml:space="preserve">Актерлер мен режиссер арасындағы </w:t>
            </w:r>
            <w:proofErr w:type="spellStart"/>
            <w:r w:rsidR="0076613E" w:rsidRPr="006512AF">
              <w:rPr>
                <w:b/>
                <w:bCs/>
                <w:sz w:val="20"/>
                <w:szCs w:val="20"/>
              </w:rPr>
              <w:t>байланыс</w:t>
            </w:r>
            <w:proofErr w:type="spellEnd"/>
            <w:r w:rsidR="0076613E" w:rsidRPr="006512A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6613E" w:rsidRPr="006512AF">
              <w:rPr>
                <w:b/>
                <w:bCs/>
                <w:sz w:val="20"/>
                <w:szCs w:val="20"/>
              </w:rPr>
              <w:t>сырлары</w:t>
            </w:r>
            <w:proofErr w:type="spellEnd"/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7B52" w:rsidRPr="003F2DC5" w:rsidTr="00487151">
        <w:trPr>
          <w:trHeight w:val="327"/>
        </w:trPr>
        <w:tc>
          <w:tcPr>
            <w:tcW w:w="1135" w:type="dxa"/>
            <w:vMerge/>
          </w:tcPr>
          <w:p w:rsidR="00997B52" w:rsidRPr="003F2DC5" w:rsidRDefault="00997B52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997B52" w:rsidRPr="006512AF" w:rsidRDefault="00997B52" w:rsidP="00487151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6-С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астинг  өткізу  кезіндегі режиссердың талаптары</w:t>
            </w:r>
          </w:p>
        </w:tc>
        <w:tc>
          <w:tcPr>
            <w:tcW w:w="860" w:type="dxa"/>
          </w:tcPr>
          <w:p w:rsidR="00997B52" w:rsidRPr="003F2DC5" w:rsidRDefault="00997B52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997B52" w:rsidRPr="003F2DC5" w:rsidRDefault="00997B52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5618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  <w:lang w:val="kk-KZ"/>
              </w:rPr>
              <w:t>2-ОБӨЖ</w:t>
            </w:r>
            <w:r w:rsidRPr="006512AF">
              <w:rPr>
                <w:b/>
                <w:bCs/>
                <w:sz w:val="20"/>
                <w:szCs w:val="20"/>
              </w:rPr>
              <w:t>.2-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6512A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:rsidR="00FE6885" w:rsidRPr="006512AF" w:rsidRDefault="00FE6885" w:rsidP="005618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7-Д.</w:t>
            </w:r>
            <w:r w:rsidR="0076613E" w:rsidRPr="006512AF">
              <w:rPr>
                <w:sz w:val="20"/>
                <w:szCs w:val="20"/>
              </w:rPr>
              <w:t xml:space="preserve"> Сценарий және актер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2AF" w:rsidRPr="003F2DC5" w:rsidTr="00487151">
        <w:trPr>
          <w:trHeight w:val="188"/>
        </w:trPr>
        <w:tc>
          <w:tcPr>
            <w:tcW w:w="1135" w:type="dxa"/>
            <w:vMerge/>
          </w:tcPr>
          <w:p w:rsidR="006512AF" w:rsidRPr="003F2DC5" w:rsidRDefault="006512AF" w:rsidP="005618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:rsidR="006512AF" w:rsidRPr="006512AF" w:rsidRDefault="006512AF" w:rsidP="006512AF">
            <w:pPr>
              <w:spacing w:after="200" w:line="276" w:lineRule="auto"/>
              <w:rPr>
                <w:b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7-С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sz w:val="20"/>
                <w:szCs w:val="20"/>
                <w:lang w:val="kk-KZ"/>
              </w:rPr>
              <w:t xml:space="preserve"> </w:t>
            </w:r>
            <w:r w:rsidRPr="006512AF">
              <w:rPr>
                <w:b/>
                <w:sz w:val="20"/>
                <w:szCs w:val="20"/>
                <w:lang w:val="kk-KZ"/>
              </w:rPr>
              <w:t>Сценарийді  оқудың мәні жайлы</w:t>
            </w:r>
          </w:p>
        </w:tc>
        <w:tc>
          <w:tcPr>
            <w:tcW w:w="860" w:type="dxa"/>
          </w:tcPr>
          <w:p w:rsidR="006512AF" w:rsidRPr="003F2DC5" w:rsidRDefault="006512AF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6512AF" w:rsidRPr="003F2DC5" w:rsidRDefault="006512AF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487151" w:rsidRDefault="00487151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</w:tcPr>
          <w:p w:rsidR="00FE6885" w:rsidRPr="006512AF" w:rsidRDefault="00FE6885" w:rsidP="005618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8-Д. </w:t>
            </w:r>
            <w:r w:rsidR="0076613E" w:rsidRPr="006512AF">
              <w:rPr>
                <w:sz w:val="20"/>
                <w:szCs w:val="20"/>
              </w:rPr>
              <w:t>Актер және түсі</w:t>
            </w:r>
            <w:proofErr w:type="gramStart"/>
            <w:r w:rsidR="0076613E" w:rsidRPr="006512AF">
              <w:rPr>
                <w:sz w:val="20"/>
                <w:szCs w:val="20"/>
              </w:rPr>
              <w:t>р</w:t>
            </w:r>
            <w:proofErr w:type="gramEnd"/>
            <w:r w:rsidR="0076613E" w:rsidRPr="006512AF">
              <w:rPr>
                <w:sz w:val="20"/>
                <w:szCs w:val="20"/>
              </w:rPr>
              <w:t xml:space="preserve">ілім </w:t>
            </w:r>
            <w:proofErr w:type="spellStart"/>
            <w:r w:rsidR="0076613E" w:rsidRPr="006512AF">
              <w:rPr>
                <w:sz w:val="20"/>
                <w:szCs w:val="20"/>
              </w:rPr>
              <w:t>процесі</w:t>
            </w:r>
            <w:proofErr w:type="spellEnd"/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487151">
        <w:trPr>
          <w:trHeight w:val="198"/>
        </w:trPr>
        <w:tc>
          <w:tcPr>
            <w:tcW w:w="1135" w:type="dxa"/>
            <w:vMerge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6512AF">
            <w:pPr>
              <w:spacing w:after="200"/>
              <w:rPr>
                <w:b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8-С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="0004431A" w:rsidRPr="006512AF">
              <w:rPr>
                <w:b/>
                <w:sz w:val="20"/>
                <w:szCs w:val="20"/>
                <w:lang w:val="kk-KZ"/>
              </w:rPr>
              <w:t>К</w:t>
            </w:r>
            <w:proofErr w:type="gramEnd"/>
            <w:r w:rsidR="0004431A" w:rsidRPr="006512AF">
              <w:rPr>
                <w:b/>
                <w:sz w:val="20"/>
                <w:szCs w:val="20"/>
                <w:lang w:val="kk-KZ"/>
              </w:rPr>
              <w:t>астингшілердің түсірілім  кезіндегі міндеттер</w:t>
            </w:r>
          </w:p>
        </w:tc>
        <w:tc>
          <w:tcPr>
            <w:tcW w:w="860" w:type="dxa"/>
          </w:tcPr>
          <w:p w:rsidR="00FE6885" w:rsidRPr="0004431A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6512AF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>3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006512AF">
              <w:rPr>
                <w:b/>
                <w:bCs/>
                <w:sz w:val="20"/>
                <w:szCs w:val="20"/>
              </w:rPr>
              <w:t>.3-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6512AF" w:rsidRPr="006512AF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586754" w:rsidRPr="006512AF">
              <w:rPr>
                <w:b/>
                <w:bCs/>
                <w:sz w:val="20"/>
                <w:szCs w:val="20"/>
                <w:lang w:val="kk-KZ"/>
              </w:rPr>
              <w:t xml:space="preserve"> Кастингдегі режиссерлердің талаптары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31A" w:rsidRPr="003F2DC5" w:rsidTr="001B4660">
        <w:tc>
          <w:tcPr>
            <w:tcW w:w="9782" w:type="dxa"/>
            <w:gridSpan w:val="3"/>
          </w:tcPr>
          <w:p w:rsidR="0004431A" w:rsidRPr="006512AF" w:rsidRDefault="0004431A" w:rsidP="0004431A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</w:tcPr>
          <w:p w:rsidR="0004431A" w:rsidRPr="0004431A" w:rsidRDefault="0004431A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9-Д. </w:t>
            </w:r>
            <w:r w:rsidR="0076613E" w:rsidRPr="006512AF">
              <w:rPr>
                <w:sz w:val="20"/>
                <w:szCs w:val="20"/>
              </w:rPr>
              <w:t xml:space="preserve">Кинопродюсер </w:t>
            </w:r>
            <w:proofErr w:type="spellStart"/>
            <w:r w:rsidR="0076613E" w:rsidRPr="006512AF">
              <w:rPr>
                <w:sz w:val="20"/>
                <w:szCs w:val="20"/>
              </w:rPr>
              <w:t>Нартай</w:t>
            </w:r>
            <w:proofErr w:type="spellEnd"/>
            <w:r w:rsidR="0076613E" w:rsidRPr="006512AF">
              <w:rPr>
                <w:sz w:val="20"/>
                <w:szCs w:val="20"/>
              </w:rPr>
              <w:t xml:space="preserve"> Өтегеновтың  кастинг өткізудегі </w:t>
            </w:r>
            <w:proofErr w:type="gramStart"/>
            <w:r w:rsidR="0076613E" w:rsidRPr="006512AF">
              <w:rPr>
                <w:sz w:val="20"/>
                <w:szCs w:val="20"/>
              </w:rPr>
              <w:t>тәж</w:t>
            </w:r>
            <w:proofErr w:type="gramEnd"/>
            <w:r w:rsidR="0076613E" w:rsidRPr="006512AF">
              <w:rPr>
                <w:sz w:val="20"/>
                <w:szCs w:val="20"/>
              </w:rPr>
              <w:t>ірибесі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7B52" w:rsidRPr="003F2DC5" w:rsidTr="00487151">
        <w:trPr>
          <w:trHeight w:val="321"/>
        </w:trPr>
        <w:tc>
          <w:tcPr>
            <w:tcW w:w="1135" w:type="dxa"/>
            <w:vMerge/>
          </w:tcPr>
          <w:p w:rsidR="00997B52" w:rsidRPr="003F2DC5" w:rsidRDefault="00997B52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997B52" w:rsidRPr="006512AF" w:rsidRDefault="00997B52" w:rsidP="00487151">
            <w:pPr>
              <w:spacing w:after="200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9-С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512AF">
              <w:rPr>
                <w:b/>
                <w:sz w:val="20"/>
                <w:szCs w:val="20"/>
                <w:lang w:val="kk-KZ"/>
              </w:rPr>
              <w:t>Кинопродюсер Н. Өтегеновтың бір фильмін  көріп, талқылау</w:t>
            </w:r>
          </w:p>
        </w:tc>
        <w:tc>
          <w:tcPr>
            <w:tcW w:w="860" w:type="dxa"/>
          </w:tcPr>
          <w:p w:rsidR="00997B52" w:rsidRPr="003F2DC5" w:rsidRDefault="00997B52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997B52" w:rsidRPr="003F2DC5" w:rsidRDefault="00997B52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10-Д. </w:t>
            </w:r>
            <w:r w:rsidR="0076613E" w:rsidRPr="006512AF">
              <w:rPr>
                <w:sz w:val="20"/>
                <w:szCs w:val="20"/>
              </w:rPr>
              <w:t xml:space="preserve">Тележүргізуші </w:t>
            </w:r>
            <w:proofErr w:type="spellStart"/>
            <w:r w:rsidR="0076613E" w:rsidRPr="006512AF">
              <w:rPr>
                <w:sz w:val="20"/>
                <w:szCs w:val="20"/>
              </w:rPr>
              <w:t>Назерке</w:t>
            </w:r>
            <w:proofErr w:type="spellEnd"/>
            <w:r w:rsidR="0076613E" w:rsidRPr="006512AF">
              <w:rPr>
                <w:sz w:val="20"/>
                <w:szCs w:val="20"/>
              </w:rPr>
              <w:t xml:space="preserve"> Нұртастың жүргізушілік </w:t>
            </w:r>
            <w:proofErr w:type="spellStart"/>
            <w:r w:rsidR="0076613E" w:rsidRPr="006512AF">
              <w:rPr>
                <w:sz w:val="20"/>
                <w:szCs w:val="20"/>
              </w:rPr>
              <w:t>шеберлігі</w:t>
            </w:r>
            <w:proofErr w:type="spellEnd"/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87151" w:rsidRPr="003F2DC5" w:rsidTr="00487151">
        <w:trPr>
          <w:trHeight w:val="197"/>
        </w:trPr>
        <w:tc>
          <w:tcPr>
            <w:tcW w:w="1135" w:type="dxa"/>
            <w:vMerge/>
          </w:tcPr>
          <w:p w:rsidR="00487151" w:rsidRPr="003F2DC5" w:rsidRDefault="00487151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182F49" w:rsidRPr="00182F49" w:rsidRDefault="00487151" w:rsidP="00487151">
            <w:pPr>
              <w:spacing w:after="200"/>
              <w:rPr>
                <w:b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10-С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Т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ележүргізуші Н.Нұртастың эфир кездегі хабарын көру</w:t>
            </w:r>
          </w:p>
        </w:tc>
        <w:tc>
          <w:tcPr>
            <w:tcW w:w="860" w:type="dxa"/>
          </w:tcPr>
          <w:p w:rsidR="00487151" w:rsidRPr="003F2DC5" w:rsidRDefault="00487151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487151" w:rsidRPr="003F2DC5" w:rsidRDefault="00487151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rPr>
          <w:trHeight w:val="171"/>
        </w:trPr>
        <w:tc>
          <w:tcPr>
            <w:tcW w:w="1135" w:type="dxa"/>
            <w:vMerge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487151">
            <w:pPr>
              <w:jc w:val="both"/>
              <w:rPr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  <w:lang w:val="kk-KZ"/>
              </w:rPr>
              <w:t>4-ОБӨЖ</w:t>
            </w:r>
            <w:r w:rsidRPr="006512AF">
              <w:rPr>
                <w:b/>
                <w:bCs/>
                <w:sz w:val="20"/>
                <w:szCs w:val="20"/>
              </w:rPr>
              <w:t>.4-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6512AF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6512AF" w:rsidRPr="006512AF">
              <w:rPr>
                <w:b/>
                <w:bCs/>
                <w:sz w:val="20"/>
                <w:szCs w:val="20"/>
                <w:lang w:val="kk-KZ"/>
              </w:rPr>
              <w:t>Кастинг және таңдау сырлары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487151" w:rsidTr="00561871">
        <w:tc>
          <w:tcPr>
            <w:tcW w:w="1135" w:type="dxa"/>
            <w:vMerge w:val="restart"/>
          </w:tcPr>
          <w:p w:rsidR="00FE6885" w:rsidRPr="00487151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7151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:rsidR="00FE6885" w:rsidRPr="00487151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487151">
              <w:rPr>
                <w:b/>
                <w:bCs/>
                <w:sz w:val="20"/>
                <w:szCs w:val="20"/>
              </w:rPr>
              <w:t xml:space="preserve">11-Д. </w:t>
            </w:r>
            <w:r w:rsidR="0076613E" w:rsidRPr="00487151">
              <w:rPr>
                <w:sz w:val="20"/>
                <w:szCs w:val="20"/>
              </w:rPr>
              <w:t xml:space="preserve">Актердің </w:t>
            </w:r>
            <w:proofErr w:type="spellStart"/>
            <w:r w:rsidR="0076613E" w:rsidRPr="00487151">
              <w:rPr>
                <w:sz w:val="20"/>
                <w:szCs w:val="20"/>
              </w:rPr>
              <w:t>тіл</w:t>
            </w:r>
            <w:proofErr w:type="spellEnd"/>
            <w:r w:rsidR="0076613E" w:rsidRPr="00487151">
              <w:rPr>
                <w:sz w:val="20"/>
                <w:szCs w:val="20"/>
              </w:rPr>
              <w:t xml:space="preserve"> </w:t>
            </w:r>
            <w:proofErr w:type="gramStart"/>
            <w:r w:rsidR="0076613E" w:rsidRPr="00487151">
              <w:rPr>
                <w:sz w:val="20"/>
                <w:szCs w:val="20"/>
              </w:rPr>
              <w:t>м</w:t>
            </w:r>
            <w:proofErr w:type="gramEnd"/>
            <w:r w:rsidR="0076613E" w:rsidRPr="00487151">
              <w:rPr>
                <w:sz w:val="20"/>
                <w:szCs w:val="20"/>
              </w:rPr>
              <w:t>әдениеті.</w:t>
            </w:r>
          </w:p>
        </w:tc>
        <w:tc>
          <w:tcPr>
            <w:tcW w:w="860" w:type="dxa"/>
          </w:tcPr>
          <w:p w:rsidR="00FE6885" w:rsidRPr="00487151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487151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>11-С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="00586754" w:rsidRPr="006512AF">
              <w:rPr>
                <w:b/>
                <w:sz w:val="20"/>
                <w:szCs w:val="20"/>
                <w:lang w:val="kk-KZ"/>
              </w:rPr>
              <w:t>К</w:t>
            </w:r>
            <w:proofErr w:type="gramEnd"/>
            <w:r w:rsidR="00586754" w:rsidRPr="006512AF">
              <w:rPr>
                <w:b/>
                <w:sz w:val="20"/>
                <w:szCs w:val="20"/>
                <w:lang w:val="kk-KZ"/>
              </w:rPr>
              <w:t>ино актердің тілге қатысты қырлары туралы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12-Д. </w:t>
            </w:r>
            <w:r w:rsidR="0076613E" w:rsidRPr="006512AF">
              <w:rPr>
                <w:sz w:val="20"/>
                <w:szCs w:val="20"/>
              </w:rPr>
              <w:t xml:space="preserve">Тележүргізушілердің </w:t>
            </w:r>
            <w:proofErr w:type="spellStart"/>
            <w:r w:rsidR="0076613E" w:rsidRPr="006512AF">
              <w:rPr>
                <w:sz w:val="20"/>
                <w:szCs w:val="20"/>
              </w:rPr>
              <w:t>тіл</w:t>
            </w:r>
            <w:proofErr w:type="spellEnd"/>
            <w:r w:rsidR="0076613E" w:rsidRPr="006512AF">
              <w:rPr>
                <w:sz w:val="20"/>
                <w:szCs w:val="20"/>
              </w:rPr>
              <w:t xml:space="preserve"> </w:t>
            </w:r>
            <w:proofErr w:type="gramStart"/>
            <w:r w:rsidR="0076613E" w:rsidRPr="006512AF">
              <w:rPr>
                <w:sz w:val="20"/>
                <w:szCs w:val="20"/>
              </w:rPr>
              <w:t>м</w:t>
            </w:r>
            <w:proofErr w:type="gramEnd"/>
            <w:r w:rsidR="0076613E" w:rsidRPr="006512AF">
              <w:rPr>
                <w:sz w:val="20"/>
                <w:szCs w:val="20"/>
              </w:rPr>
              <w:t>әдениеті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7B52" w:rsidRPr="003F2DC5" w:rsidTr="00487151">
        <w:trPr>
          <w:trHeight w:val="300"/>
        </w:trPr>
        <w:tc>
          <w:tcPr>
            <w:tcW w:w="1135" w:type="dxa"/>
            <w:vMerge/>
          </w:tcPr>
          <w:p w:rsidR="00997B52" w:rsidRPr="003F2DC5" w:rsidRDefault="00997B52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997B52" w:rsidRPr="006512AF" w:rsidRDefault="00997B52" w:rsidP="00487151">
            <w:pPr>
              <w:spacing w:after="200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12-СС</w:t>
            </w:r>
            <w:proofErr w:type="gramStart"/>
            <w:r w:rsidRPr="006512AF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Т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еле жүргізушілердің тілге қатысты қырлары турал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60" w:type="dxa"/>
          </w:tcPr>
          <w:p w:rsidR="00997B52" w:rsidRPr="003F2DC5" w:rsidRDefault="00997B52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997B52" w:rsidRPr="003F2DC5" w:rsidRDefault="00997B52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AF62D6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13-Д. </w:t>
            </w:r>
            <w:r w:rsidR="0076613E" w:rsidRPr="006512AF">
              <w:rPr>
                <w:sz w:val="20"/>
                <w:szCs w:val="20"/>
              </w:rPr>
              <w:t xml:space="preserve">кастинг директордың  гример және </w:t>
            </w:r>
            <w:proofErr w:type="spellStart"/>
            <w:r w:rsidR="0076613E" w:rsidRPr="006512AF">
              <w:rPr>
                <w:sz w:val="20"/>
                <w:szCs w:val="20"/>
              </w:rPr>
              <w:t>дизайнермен</w:t>
            </w:r>
            <w:proofErr w:type="spellEnd"/>
            <w:r w:rsidR="0076613E" w:rsidRPr="006512AF">
              <w:rPr>
                <w:sz w:val="20"/>
                <w:szCs w:val="20"/>
              </w:rPr>
              <w:t xml:space="preserve"> қары</w:t>
            </w:r>
            <w:proofErr w:type="gramStart"/>
            <w:r w:rsidR="0076613E" w:rsidRPr="006512AF">
              <w:rPr>
                <w:sz w:val="20"/>
                <w:szCs w:val="20"/>
              </w:rPr>
              <w:t>м-</w:t>
            </w:r>
            <w:proofErr w:type="gramEnd"/>
            <w:r w:rsidR="0076613E" w:rsidRPr="006512AF">
              <w:rPr>
                <w:sz w:val="20"/>
                <w:szCs w:val="20"/>
              </w:rPr>
              <w:t>қатынасы</w:t>
            </w:r>
          </w:p>
        </w:tc>
        <w:tc>
          <w:tcPr>
            <w:tcW w:w="860" w:type="dxa"/>
          </w:tcPr>
          <w:p w:rsidR="00FE6885" w:rsidRPr="00665736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665736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2AF" w:rsidRPr="003F2DC5" w:rsidTr="0043269E">
        <w:trPr>
          <w:trHeight w:val="470"/>
        </w:trPr>
        <w:tc>
          <w:tcPr>
            <w:tcW w:w="1135" w:type="dxa"/>
            <w:vMerge/>
          </w:tcPr>
          <w:p w:rsidR="006512AF" w:rsidRPr="00AF62D6" w:rsidRDefault="006512AF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6512AF" w:rsidRPr="006512AF" w:rsidRDefault="006512AF" w:rsidP="00487151">
            <w:pPr>
              <w:spacing w:after="200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13-С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астинг-директордың дизайнерлерге талаптары</w:t>
            </w:r>
          </w:p>
        </w:tc>
        <w:tc>
          <w:tcPr>
            <w:tcW w:w="860" w:type="dxa"/>
          </w:tcPr>
          <w:p w:rsidR="006512AF" w:rsidRPr="00665736" w:rsidRDefault="006512AF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6512AF" w:rsidRPr="00665736" w:rsidRDefault="006512AF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/>
          </w:tcPr>
          <w:p w:rsidR="00FE6885" w:rsidRPr="00AF62D6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  <w:lang w:val="kk-KZ"/>
              </w:rPr>
              <w:t>5-ОБӨЖ</w:t>
            </w:r>
            <w:r w:rsidRPr="006512AF">
              <w:rPr>
                <w:b/>
                <w:bCs/>
                <w:sz w:val="20"/>
                <w:szCs w:val="20"/>
              </w:rPr>
              <w:t>. 5-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="006512AF" w:rsidRPr="006512AF">
              <w:rPr>
                <w:b/>
                <w:bCs/>
                <w:sz w:val="20"/>
                <w:szCs w:val="20"/>
                <w:lang w:val="kk-KZ"/>
              </w:rPr>
              <w:t>Шетелді</w:t>
            </w:r>
            <w:proofErr w:type="gramStart"/>
            <w:r w:rsidR="006512AF" w:rsidRPr="006512AF"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gramEnd"/>
            <w:r w:rsidR="006512AF" w:rsidRPr="006512AF">
              <w:rPr>
                <w:b/>
                <w:bCs/>
                <w:sz w:val="20"/>
                <w:szCs w:val="20"/>
                <w:lang w:val="kk-KZ"/>
              </w:rPr>
              <w:t xml:space="preserve"> кастинг өткізу тәжірибелерін салыстыру</w:t>
            </w:r>
          </w:p>
        </w:tc>
        <w:tc>
          <w:tcPr>
            <w:tcW w:w="860" w:type="dxa"/>
          </w:tcPr>
          <w:p w:rsidR="00FE6885" w:rsidRPr="00665736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665736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14-Д. </w:t>
            </w:r>
            <w:r w:rsidR="0076613E" w:rsidRPr="006512AF">
              <w:rPr>
                <w:sz w:val="20"/>
                <w:szCs w:val="20"/>
              </w:rPr>
              <w:t xml:space="preserve">Кастинг жасаудың болашақтағы </w:t>
            </w:r>
            <w:proofErr w:type="spellStart"/>
            <w:r w:rsidR="0076613E" w:rsidRPr="006512AF">
              <w:rPr>
                <w:sz w:val="20"/>
                <w:szCs w:val="20"/>
              </w:rPr>
              <w:t>критерилері</w:t>
            </w:r>
            <w:proofErr w:type="spellEnd"/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7B52" w:rsidRPr="003F2DC5" w:rsidTr="00487151">
        <w:trPr>
          <w:trHeight w:val="366"/>
        </w:trPr>
        <w:tc>
          <w:tcPr>
            <w:tcW w:w="1135" w:type="dxa"/>
            <w:vMerge/>
          </w:tcPr>
          <w:p w:rsidR="00997B52" w:rsidRPr="003F2DC5" w:rsidRDefault="00997B52" w:rsidP="005618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:rsidR="00487151" w:rsidRPr="00487151" w:rsidRDefault="00997B52" w:rsidP="00487151">
            <w:pPr>
              <w:spacing w:after="200"/>
              <w:rPr>
                <w:b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14-С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Б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олашақтағы кастинг мысалдарын салыстыру</w:t>
            </w:r>
          </w:p>
        </w:tc>
        <w:tc>
          <w:tcPr>
            <w:tcW w:w="860" w:type="dxa"/>
          </w:tcPr>
          <w:p w:rsidR="00997B52" w:rsidRPr="003F2DC5" w:rsidRDefault="00997B52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997B52" w:rsidRPr="003F2DC5" w:rsidRDefault="00997B52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997B52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="00FE6885" w:rsidRPr="006512AF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="00FE6885" w:rsidRPr="006512AF">
              <w:rPr>
                <w:b/>
                <w:bCs/>
                <w:sz w:val="20"/>
                <w:szCs w:val="20"/>
              </w:rPr>
              <w:t xml:space="preserve">.  </w:t>
            </w:r>
            <w:r w:rsidR="006512AF" w:rsidRPr="006512AF">
              <w:rPr>
                <w:b/>
                <w:bCs/>
                <w:sz w:val="20"/>
                <w:szCs w:val="20"/>
              </w:rPr>
              <w:t>Түсі</w:t>
            </w:r>
            <w:proofErr w:type="gramStart"/>
            <w:r w:rsidR="006512AF" w:rsidRPr="006512AF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="006512AF" w:rsidRPr="006512AF">
              <w:rPr>
                <w:b/>
                <w:bCs/>
                <w:sz w:val="20"/>
                <w:szCs w:val="20"/>
              </w:rPr>
              <w:t xml:space="preserve">ілім </w:t>
            </w:r>
            <w:proofErr w:type="spellStart"/>
            <w:r w:rsidR="006512AF" w:rsidRPr="006512AF">
              <w:rPr>
                <w:b/>
                <w:bCs/>
                <w:sz w:val="20"/>
                <w:szCs w:val="20"/>
              </w:rPr>
              <w:t>кезіндегі</w:t>
            </w:r>
            <w:proofErr w:type="spellEnd"/>
            <w:r w:rsidR="006512AF" w:rsidRPr="006512AF">
              <w:rPr>
                <w:b/>
                <w:bCs/>
                <w:sz w:val="20"/>
                <w:szCs w:val="20"/>
              </w:rPr>
              <w:t xml:space="preserve">  кастинг-директордың қызметі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1135" w:type="dxa"/>
            <w:vMerge w:val="restart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15-Д. </w:t>
            </w:r>
            <w:r w:rsidR="0076613E" w:rsidRPr="006512AF">
              <w:rPr>
                <w:sz w:val="20"/>
                <w:szCs w:val="20"/>
              </w:rPr>
              <w:t xml:space="preserve">Кастинг өткізу </w:t>
            </w:r>
            <w:proofErr w:type="gramStart"/>
            <w:r w:rsidR="0076613E" w:rsidRPr="006512AF">
              <w:rPr>
                <w:sz w:val="20"/>
                <w:szCs w:val="20"/>
              </w:rPr>
              <w:t>тәж</w:t>
            </w:r>
            <w:proofErr w:type="gramEnd"/>
            <w:r w:rsidR="0076613E" w:rsidRPr="006512AF">
              <w:rPr>
                <w:sz w:val="20"/>
                <w:szCs w:val="20"/>
              </w:rPr>
              <w:t>ірибелерінің қорытындылары</w:t>
            </w:r>
          </w:p>
        </w:tc>
        <w:tc>
          <w:tcPr>
            <w:tcW w:w="860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2AF" w:rsidRPr="003F2DC5" w:rsidTr="00487151">
        <w:trPr>
          <w:trHeight w:val="294"/>
        </w:trPr>
        <w:tc>
          <w:tcPr>
            <w:tcW w:w="1135" w:type="dxa"/>
            <w:vMerge/>
          </w:tcPr>
          <w:p w:rsidR="006512AF" w:rsidRPr="003F2DC5" w:rsidRDefault="006512AF" w:rsidP="005618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:rsidR="006512AF" w:rsidRPr="006512AF" w:rsidRDefault="006512AF" w:rsidP="00487151">
            <w:pPr>
              <w:spacing w:after="200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15-С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6512AF">
              <w:rPr>
                <w:b/>
                <w:sz w:val="20"/>
                <w:szCs w:val="20"/>
                <w:lang w:val="kk-KZ"/>
              </w:rPr>
              <w:t>Елдегі кастинг өзкізу тәжірибелерін көрсету және талдау</w:t>
            </w:r>
          </w:p>
        </w:tc>
        <w:tc>
          <w:tcPr>
            <w:tcW w:w="860" w:type="dxa"/>
          </w:tcPr>
          <w:p w:rsidR="006512AF" w:rsidRPr="003F2DC5" w:rsidRDefault="006512AF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6512AF" w:rsidRPr="003F2DC5" w:rsidRDefault="006512AF" w:rsidP="005618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885" w:rsidRPr="003F2DC5" w:rsidTr="00561871">
        <w:tc>
          <w:tcPr>
            <w:tcW w:w="9782" w:type="dxa"/>
            <w:gridSpan w:val="3"/>
          </w:tcPr>
          <w:p w:rsidR="00FE6885" w:rsidRPr="003F2DC5" w:rsidRDefault="00FE6885" w:rsidP="005618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бақылау2</w:t>
            </w:r>
          </w:p>
        </w:tc>
        <w:tc>
          <w:tcPr>
            <w:tcW w:w="727" w:type="dxa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E6885" w:rsidRPr="003F2DC5" w:rsidTr="00561871">
        <w:tc>
          <w:tcPr>
            <w:tcW w:w="9782" w:type="dxa"/>
            <w:gridSpan w:val="3"/>
            <w:shd w:val="clear" w:color="auto" w:fill="FFFFFF" w:themeFill="background1"/>
          </w:tcPr>
          <w:p w:rsidR="00FE6885" w:rsidRPr="003F2DC5" w:rsidRDefault="00FE6885" w:rsidP="005618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>
              <w:rPr>
                <w:b/>
                <w:sz w:val="20"/>
                <w:szCs w:val="20"/>
              </w:rPr>
              <w:t>н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FE6885" w:rsidRPr="003F2DC5" w:rsidRDefault="00FE6885" w:rsidP="005618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E6885" w:rsidRPr="003F2DC5" w:rsidTr="00561871">
        <w:tc>
          <w:tcPr>
            <w:tcW w:w="9782" w:type="dxa"/>
            <w:gridSpan w:val="3"/>
            <w:shd w:val="clear" w:color="auto" w:fill="FFFFFF" w:themeFill="background1"/>
          </w:tcPr>
          <w:p w:rsidR="00FE6885" w:rsidRDefault="00FE6885" w:rsidP="005618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FE6885" w:rsidRDefault="00FE6885" w:rsidP="005618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FE6885" w:rsidRPr="003F2DC5" w:rsidRDefault="00FE6885" w:rsidP="00FE6885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FE6885" w:rsidRPr="003F2DC5" w:rsidRDefault="00FE6885" w:rsidP="00FE6885">
      <w:pPr>
        <w:jc w:val="both"/>
        <w:rPr>
          <w:sz w:val="20"/>
          <w:szCs w:val="20"/>
        </w:rPr>
      </w:pPr>
    </w:p>
    <w:p w:rsidR="00FE6885" w:rsidRDefault="00FE6885" w:rsidP="00FE6885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___________________________________</w:t>
      </w:r>
    </w:p>
    <w:p w:rsidR="00FE6885" w:rsidRPr="00310C76" w:rsidRDefault="00FE6885" w:rsidP="00FE6885">
      <w:pPr>
        <w:spacing w:after="120"/>
        <w:jc w:val="both"/>
        <w:rPr>
          <w:b/>
          <w:sz w:val="20"/>
          <w:szCs w:val="20"/>
        </w:rPr>
      </w:pPr>
    </w:p>
    <w:p w:rsidR="00FE6885" w:rsidRPr="007928EB" w:rsidRDefault="00FE6885" w:rsidP="00FE6885">
      <w:pPr>
        <w:spacing w:after="1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:rsidR="00FE6885" w:rsidRDefault="00FE6885" w:rsidP="00FE6885">
      <w:pPr>
        <w:spacing w:after="1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</w:p>
    <w:p w:rsidR="00FE6885" w:rsidRDefault="00FE6885" w:rsidP="00FE6885">
      <w:pPr>
        <w:spacing w:after="120"/>
        <w:rPr>
          <w:b/>
          <w:sz w:val="20"/>
          <w:szCs w:val="20"/>
        </w:rPr>
      </w:pPr>
    </w:p>
    <w:p w:rsidR="00FE6885" w:rsidRPr="00310C76" w:rsidRDefault="00FE6885" w:rsidP="00FE6885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</w:p>
    <w:p w:rsidR="00FE6885" w:rsidRPr="0006238E" w:rsidRDefault="00FE6885" w:rsidP="00FE6885">
      <w:pPr>
        <w:spacing w:after="120"/>
        <w:rPr>
          <w:b/>
          <w:sz w:val="20"/>
          <w:szCs w:val="20"/>
        </w:rPr>
      </w:pPr>
    </w:p>
    <w:p w:rsidR="00FE6885" w:rsidRPr="0006238E" w:rsidRDefault="00FE6885" w:rsidP="00FE6885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  <w:sectPr w:rsidR="00FE6885" w:rsidSect="006512AF">
          <w:pgSz w:w="11906" w:h="16838"/>
          <w:pgMar w:top="568" w:right="850" w:bottom="1560" w:left="1701" w:header="708" w:footer="708" w:gutter="0"/>
          <w:pgNumType w:start="1"/>
          <w:cols w:space="720"/>
        </w:sectPr>
      </w:pPr>
    </w:p>
    <w:p w:rsidR="00FE6885" w:rsidRPr="0090036D" w:rsidRDefault="00FE6885" w:rsidP="00FE688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FE6885" w:rsidRPr="0090036D" w:rsidRDefault="00FE6885" w:rsidP="00FE688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FE6885" w:rsidRPr="00CB5ED6" w:rsidRDefault="00FE6885" w:rsidP="00FE688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4C183D" w:rsidRPr="00C00D24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F9070C">
        <w:rPr>
          <w:rStyle w:val="normaltextrun"/>
          <w:b/>
          <w:bCs/>
          <w:sz w:val="20"/>
          <w:szCs w:val="20"/>
          <w:lang w:val="kk-KZ"/>
        </w:rPr>
        <w:t> </w:t>
      </w:r>
      <w:r w:rsidRPr="00F9070C">
        <w:rPr>
          <w:rStyle w:val="normaltextrun"/>
          <w:sz w:val="20"/>
          <w:szCs w:val="20"/>
          <w:lang w:val="kk-KZ"/>
        </w:rPr>
        <w:t> </w:t>
      </w:r>
      <w:r w:rsidRPr="00F9070C">
        <w:rPr>
          <w:rStyle w:val="eop"/>
          <w:sz w:val="20"/>
          <w:szCs w:val="20"/>
          <w:lang w:val="kk-KZ"/>
        </w:rPr>
        <w:t> </w:t>
      </w:r>
      <w:r w:rsidRPr="00C00D24">
        <w:rPr>
          <w:rStyle w:val="normaltextrun"/>
          <w:b/>
          <w:bCs/>
          <w:sz w:val="20"/>
          <w:szCs w:val="20"/>
          <w:lang w:val="kk-KZ"/>
        </w:rPr>
        <w:t>Жиынтық бағалауға арналған рубрикатор</w:t>
      </w:r>
    </w:p>
    <w:p w:rsidR="004C183D" w:rsidRPr="00C00D24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00D24">
        <w:rPr>
          <w:rStyle w:val="normaltextrun"/>
          <w:b/>
          <w:bCs/>
          <w:sz w:val="20"/>
          <w:szCs w:val="20"/>
          <w:lang w:val="kk-KZ"/>
        </w:rPr>
        <w:t>Оқыту нәтижелерін бағалау критерийлері</w:t>
      </w:r>
    </w:p>
    <w:p w:rsidR="004C183D" w:rsidRPr="00C00D24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4C183D" w:rsidRPr="007D6BBB" w:rsidRDefault="004C183D" w:rsidP="004C183D">
      <w:pPr>
        <w:pStyle w:val="af"/>
        <w:jc w:val="center"/>
        <w:rPr>
          <w:b/>
          <w:sz w:val="20"/>
          <w:szCs w:val="20"/>
          <w:lang w:val="kk-KZ"/>
        </w:rPr>
      </w:pPr>
      <w:r w:rsidRPr="007D6BBB">
        <w:rPr>
          <w:rStyle w:val="normaltextrun"/>
          <w:b/>
          <w:bCs/>
          <w:sz w:val="20"/>
          <w:szCs w:val="20"/>
          <w:lang w:val="kk-KZ"/>
        </w:rPr>
        <w:t>1 МӨЖ «</w:t>
      </w:r>
      <w:r w:rsidRPr="007D6BBB">
        <w:rPr>
          <w:b/>
          <w:sz w:val="20"/>
          <w:szCs w:val="20"/>
          <w:lang w:val="kk-KZ"/>
        </w:rPr>
        <w:t>Сценарийдағы  актердің  оқудағы міндеттері</w:t>
      </w:r>
    </w:p>
    <w:p w:rsidR="004C183D" w:rsidRPr="00C00D24" w:rsidRDefault="004C183D" w:rsidP="004C183D">
      <w:pPr>
        <w:jc w:val="center"/>
        <w:rPr>
          <w:lang w:val="kk-KZ"/>
        </w:rPr>
      </w:pPr>
      <w:r w:rsidRPr="00C00D24">
        <w:rPr>
          <w:rStyle w:val="normaltextrun"/>
          <w:b/>
          <w:bCs/>
          <w:sz w:val="20"/>
          <w:szCs w:val="20"/>
          <w:lang w:val="kk-KZ"/>
        </w:rPr>
        <w:t>» (ҚБ 100%-дан 12%)</w:t>
      </w:r>
    </w:p>
    <w:p w:rsidR="004C183D" w:rsidRDefault="004C183D" w:rsidP="004C183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796"/>
        <w:gridCol w:w="2647"/>
        <w:gridCol w:w="3505"/>
        <w:gridCol w:w="3365"/>
      </w:tblGrid>
      <w:tr w:rsidR="004C183D" w:rsidTr="007F0858">
        <w:trPr>
          <w:trHeight w:val="300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10 </w:t>
            </w:r>
            <w:r>
              <w:rPr>
                <w:rStyle w:val="normaltextrun"/>
                <w:sz w:val="20"/>
                <w:szCs w:val="20"/>
                <w:lang w:eastAsia="en-US"/>
              </w:rPr>
              <w:t>-12%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7 </w:t>
            </w:r>
            <w:r>
              <w:rPr>
                <w:rStyle w:val="normaltextrun"/>
                <w:sz w:val="20"/>
                <w:szCs w:val="20"/>
                <w:lang w:eastAsia="en-US"/>
              </w:rPr>
              <w:t>-9%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4 </w:t>
            </w:r>
            <w:r>
              <w:rPr>
                <w:rStyle w:val="normaltextrun"/>
                <w:sz w:val="20"/>
                <w:szCs w:val="20"/>
                <w:lang w:eastAsia="en-US"/>
              </w:rPr>
              <w:t>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4C183D" w:rsidTr="007F0858">
        <w:trPr>
          <w:trHeight w:val="300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Деректерді 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жобалаудағы талдау.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Деректерді  зерттеу және 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cb24"/>
              </w:rPr>
            </w:pPr>
            <w:r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Деректерді  сипаттау.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Деректердегң қолдану түсінігі аз.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Деректерді талдау жоқ. 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C183D" w:rsidTr="007F0858">
        <w:trPr>
          <w:trHeight w:val="1481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7F0858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4C183D" w:rsidRDefault="004C183D" w:rsidP="007F0858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Жобалау әдістерін қолдану. 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Материалдың  ә</w:t>
            </w:r>
            <w:proofErr w:type="spellStart"/>
            <w:r>
              <w:rPr>
                <w:sz w:val="20"/>
                <w:szCs w:val="20"/>
              </w:rPr>
              <w:t>серін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Мысалдармен дәлелдеген.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 Материалдың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сапасына</w:t>
            </w:r>
            <w:proofErr w:type="spellEnd"/>
            <w:r>
              <w:rPr>
                <w:sz w:val="20"/>
                <w:szCs w:val="20"/>
              </w:rPr>
              <w:t xml:space="preserve"> әсерін</w:t>
            </w:r>
            <w:r>
              <w:rPr>
                <w:sz w:val="20"/>
                <w:szCs w:val="20"/>
                <w:lang w:val="kk-KZ"/>
              </w:rPr>
              <w:t xml:space="preserve"> тек сипаттайды. Мысал аз.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Материалдың </w:t>
            </w:r>
            <w:r w:rsidRPr="00C00D24">
              <w:rPr>
                <w:sz w:val="20"/>
                <w:szCs w:val="20"/>
                <w:lang w:val="kk-KZ"/>
              </w:rPr>
              <w:t xml:space="preserve"> сапасын</w:t>
            </w:r>
            <w:r>
              <w:rPr>
                <w:sz w:val="20"/>
                <w:szCs w:val="20"/>
                <w:lang w:val="kk-KZ"/>
              </w:rPr>
              <w:t xml:space="preserve"> анықтай алмайды, түсінік жалпылама.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Материалдың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сапасына</w:t>
            </w:r>
            <w:proofErr w:type="spellEnd"/>
            <w:r>
              <w:rPr>
                <w:sz w:val="20"/>
                <w:szCs w:val="20"/>
              </w:rPr>
              <w:t xml:space="preserve"> әсерін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жоқ. </w:t>
            </w:r>
          </w:p>
        </w:tc>
      </w:tr>
      <w:tr w:rsidR="004C183D" w:rsidTr="007F0858">
        <w:trPr>
          <w:trHeight w:val="300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7F0858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Теориялық білім мен тұжырымдасаны  түсінуі және меңгеруі.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Пәннің мәні мен қызметін теориялық тұжырымддарға  талдау жасайды;  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Теориялық негіздерде   талдау жеткіліксіз. Мысалдар бар.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tabs>
                <w:tab w:val="left" w:pos="1000"/>
              </w:tabs>
              <w:spacing w:line="276" w:lineRule="auto"/>
            </w:pPr>
            <w:r>
              <w:rPr>
                <w:sz w:val="20"/>
                <w:szCs w:val="20"/>
                <w:lang w:val="kk-KZ"/>
              </w:rPr>
              <w:t>бақылау, бағдарламалар мен жобалардың тиімділігін талдау жетіспейді.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бақылау, бағдарламалар мен жобалардың тиімділігін талдау анық емес. </w:t>
            </w:r>
          </w:p>
        </w:tc>
      </w:tr>
      <w:tr w:rsidR="004C183D" w:rsidTr="007F0858">
        <w:trPr>
          <w:trHeight w:val="300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Кәсіби шербердік тұрғысынан ұғынуы 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Киномедиа  тұрғысынан қарастырады 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Деректерді зерттеуге арналған әдістерін қолдану жеткілікті емес.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Деректерді зерттеуге арналған  әдістерін қолдана алмайды.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Деректерді әдістерін қолданбаған. </w:t>
            </w:r>
          </w:p>
        </w:tc>
      </w:tr>
    </w:tbl>
    <w:p w:rsidR="004C183D" w:rsidRDefault="004C183D" w:rsidP="004C183D">
      <w:pPr>
        <w:tabs>
          <w:tab w:val="left" w:pos="1276"/>
        </w:tabs>
        <w:rPr>
          <w:rStyle w:val="normaltextrun"/>
          <w:b/>
          <w:bCs/>
          <w:sz w:val="20"/>
          <w:szCs w:val="20"/>
        </w:rPr>
      </w:pPr>
    </w:p>
    <w:p w:rsidR="004C183D" w:rsidRPr="004C183D" w:rsidRDefault="004C183D" w:rsidP="004C183D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4C183D">
        <w:rPr>
          <w:rStyle w:val="normaltextrun"/>
          <w:b/>
          <w:bCs/>
          <w:sz w:val="20"/>
          <w:szCs w:val="20"/>
        </w:rPr>
        <w:t>2  М</w:t>
      </w:r>
      <w:r w:rsidRPr="004C183D">
        <w:rPr>
          <w:rStyle w:val="normaltextrun"/>
          <w:b/>
          <w:bCs/>
          <w:sz w:val="20"/>
          <w:szCs w:val="20"/>
          <w:lang w:val="kk-KZ"/>
        </w:rPr>
        <w:t xml:space="preserve">ӨЖ </w:t>
      </w:r>
      <w:r w:rsidRPr="004C183D">
        <w:rPr>
          <w:rStyle w:val="normaltextrun"/>
          <w:b/>
          <w:bCs/>
          <w:sz w:val="20"/>
          <w:szCs w:val="20"/>
        </w:rPr>
        <w:t>«</w:t>
      </w:r>
      <w:r w:rsidRPr="004C183D">
        <w:rPr>
          <w:b/>
          <w:sz w:val="20"/>
          <w:szCs w:val="20"/>
          <w:lang w:val="kk-KZ"/>
        </w:rPr>
        <w:t>«Кастинг-директордың жұмыстағы жүктемелері</w:t>
      </w:r>
      <w:r w:rsidRPr="004C183D">
        <w:rPr>
          <w:b/>
          <w:bCs/>
          <w:sz w:val="20"/>
          <w:szCs w:val="20"/>
          <w:lang w:val="kk-KZ"/>
        </w:rPr>
        <w:t xml:space="preserve">»» </w:t>
      </w:r>
      <w:r w:rsidRPr="004C183D">
        <w:rPr>
          <w:rStyle w:val="normaltextrun"/>
          <w:b/>
          <w:bCs/>
          <w:sz w:val="20"/>
          <w:szCs w:val="20"/>
        </w:rPr>
        <w:t>(ҚБ 100% 15%) </w:t>
      </w:r>
    </w:p>
    <w:p w:rsidR="004C183D" w:rsidRDefault="004C183D" w:rsidP="004C183D">
      <w:pPr>
        <w:jc w:val="both"/>
        <w:textAlignment w:val="baseline"/>
        <w:rPr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 </w:t>
      </w:r>
      <w:r>
        <w:rPr>
          <w:sz w:val="20"/>
          <w:szCs w:val="20"/>
          <w:lang w:eastAsia="ru-RU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2806"/>
        <w:gridCol w:w="2660"/>
        <w:gridCol w:w="3499"/>
        <w:gridCol w:w="3357"/>
      </w:tblGrid>
      <w:tr w:rsidR="004C183D" w:rsidTr="007F085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12 -1 5 %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7 - 1 </w:t>
            </w:r>
            <w:proofErr w:type="spellStart"/>
            <w:r>
              <w:rPr>
                <w:rStyle w:val="normaltextrun"/>
                <w:sz w:val="20"/>
                <w:szCs w:val="20"/>
              </w:rPr>
              <w:t>1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4 -6%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4C183D" w:rsidTr="007F085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Деректерді пайыммен  қолдану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жобаның </w:t>
            </w:r>
            <w:proofErr w:type="spellStart"/>
            <w:r>
              <w:rPr>
                <w:sz w:val="20"/>
                <w:szCs w:val="20"/>
              </w:rPr>
              <w:t>жоспарына</w:t>
            </w:r>
            <w:proofErr w:type="spellEnd"/>
            <w:r>
              <w:rPr>
                <w:sz w:val="20"/>
                <w:szCs w:val="20"/>
              </w:rPr>
              <w:t xml:space="preserve"> сәйкес және толық, қажетті </w:t>
            </w:r>
            <w:proofErr w:type="spellStart"/>
            <w:r>
              <w:rPr>
                <w:sz w:val="20"/>
                <w:szCs w:val="20"/>
              </w:rPr>
              <w:t>элементтерді</w:t>
            </w:r>
            <w:proofErr w:type="spellEnd"/>
            <w:r>
              <w:rPr>
                <w:sz w:val="20"/>
                <w:szCs w:val="20"/>
              </w:rPr>
              <w:t xml:space="preserve"> көрсетеді.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қажетті </w:t>
            </w:r>
            <w:proofErr w:type="spellStart"/>
            <w:r>
              <w:rPr>
                <w:sz w:val="20"/>
                <w:szCs w:val="20"/>
              </w:rPr>
              <w:t>кемшіліктері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элементтерді</w:t>
            </w:r>
            <w:proofErr w:type="spellEnd"/>
            <w:r>
              <w:rPr>
                <w:sz w:val="20"/>
                <w:szCs w:val="20"/>
              </w:rPr>
              <w:t xml:space="preserve"> көрсететін </w:t>
            </w:r>
            <w:proofErr w:type="spellStart"/>
            <w:r>
              <w:rPr>
                <w:sz w:val="20"/>
                <w:szCs w:val="20"/>
              </w:rPr>
              <w:t>жоба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маңызды </w:t>
            </w:r>
            <w:proofErr w:type="spellStart"/>
            <w:r>
              <w:rPr>
                <w:sz w:val="20"/>
                <w:szCs w:val="20"/>
              </w:rPr>
              <w:t>кемшіліктерімен</w:t>
            </w:r>
            <w:proofErr w:type="spellEnd"/>
            <w:r>
              <w:rPr>
                <w:sz w:val="20"/>
                <w:szCs w:val="20"/>
              </w:rPr>
              <w:t xml:space="preserve"> сәйкес </w:t>
            </w:r>
            <w:proofErr w:type="spellStart"/>
            <w:r>
              <w:rPr>
                <w:sz w:val="20"/>
                <w:szCs w:val="20"/>
              </w:rPr>
              <w:t>келмеуі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Жобаны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</w:rPr>
              <w:t xml:space="preserve">толық бұзу </w:t>
            </w:r>
            <w:r>
              <w:rPr>
                <w:rStyle w:val="eop"/>
                <w:sz w:val="20"/>
                <w:szCs w:val="20"/>
                <w:lang w:val="kk-KZ"/>
              </w:rPr>
              <w:t>тү</w:t>
            </w:r>
            <w:proofErr w:type="gramStart"/>
            <w:r>
              <w:rPr>
                <w:rStyle w:val="eop"/>
                <w:sz w:val="20"/>
                <w:szCs w:val="20"/>
                <w:lang w:val="kk-KZ"/>
              </w:rPr>
              <w:t>с</w:t>
            </w:r>
            <w:proofErr w:type="gramEnd"/>
            <w:r>
              <w:rPr>
                <w:rStyle w:val="eop"/>
                <w:sz w:val="20"/>
                <w:szCs w:val="20"/>
                <w:lang w:val="kk-KZ"/>
              </w:rPr>
              <w:t>іну жоқ</w:t>
            </w:r>
          </w:p>
        </w:tc>
      </w:tr>
      <w:tr w:rsidR="004C183D" w:rsidRPr="00F9070C" w:rsidTr="007F0858">
        <w:trPr>
          <w:trHeight w:val="11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Қажетті аспектіларді түсінуі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теориялық және практикалық </w:t>
            </w:r>
            <w:proofErr w:type="spellStart"/>
            <w:r>
              <w:rPr>
                <w:sz w:val="20"/>
                <w:szCs w:val="20"/>
              </w:rPr>
              <w:t>аспектілерін</w:t>
            </w:r>
            <w:proofErr w:type="spellEnd"/>
            <w:r>
              <w:rPr>
                <w:sz w:val="20"/>
                <w:szCs w:val="20"/>
              </w:rPr>
              <w:t xml:space="preserve"> толық 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үмкіндігі.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C00D24">
              <w:rPr>
                <w:sz w:val="20"/>
                <w:szCs w:val="20"/>
                <w:lang w:val="kk-KZ"/>
              </w:rPr>
              <w:t>теориялық және практикалық аспектілерін қолайлы деңгейде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>мүмкіндігі.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>теориялық және практикалық аспектілерін ең аз дәрежеде синтездеу мүмкіндігі.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бойынша </w:t>
            </w:r>
            <w:r w:rsidRPr="00C00D24">
              <w:rPr>
                <w:sz w:val="20"/>
                <w:szCs w:val="20"/>
                <w:lang w:val="kk-KZ"/>
              </w:rPr>
              <w:t>теориялық және практикалық аспектілерін синтездей алмау.</w:t>
            </w:r>
          </w:p>
        </w:tc>
      </w:tr>
      <w:tr w:rsidR="004C183D" w:rsidTr="007F085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талқылау, оларды салыстыру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rStyle w:val="eop"/>
                <w:sz w:val="20"/>
                <w:szCs w:val="20"/>
              </w:rPr>
              <w:t>мысалдары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келті</w:t>
            </w:r>
            <w:proofErr w:type="gramStart"/>
            <w:r>
              <w:rPr>
                <w:rStyle w:val="eop"/>
                <w:sz w:val="20"/>
                <w:szCs w:val="20"/>
              </w:rPr>
              <w:t>р</w:t>
            </w:r>
            <w:proofErr w:type="gramEnd"/>
            <w:r>
              <w:rPr>
                <w:rStyle w:val="eop"/>
                <w:sz w:val="20"/>
                <w:szCs w:val="20"/>
              </w:rPr>
              <w:t>ілген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қателері </w:t>
            </w:r>
            <w:proofErr w:type="gramStart"/>
            <w:r>
              <w:rPr>
                <w:rStyle w:val="eop"/>
                <w:sz w:val="20"/>
                <w:szCs w:val="20"/>
              </w:rPr>
              <w:t>мен б</w:t>
            </w:r>
            <w:proofErr w:type="gramEnd"/>
            <w:r>
              <w:rPr>
                <w:rStyle w:val="eop"/>
                <w:sz w:val="20"/>
                <w:szCs w:val="20"/>
              </w:rPr>
              <w:t xml:space="preserve">ұзушылықтары бар </w:t>
            </w:r>
            <w:proofErr w:type="spellStart"/>
            <w:r>
              <w:rPr>
                <w:rStyle w:val="eop"/>
                <w:sz w:val="20"/>
                <w:szCs w:val="20"/>
              </w:rPr>
              <w:t>растаулар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беріледі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на</w:t>
            </w:r>
            <w:proofErr w:type="gramEnd"/>
            <w:r>
              <w:rPr>
                <w:rStyle w:val="eop"/>
                <w:sz w:val="20"/>
                <w:szCs w:val="20"/>
              </w:rPr>
              <w:t xml:space="preserve">қты жобасының кездейсоқ </w:t>
            </w:r>
            <w:proofErr w:type="spellStart"/>
            <w:r>
              <w:rPr>
                <w:rStyle w:val="eop"/>
                <w:sz w:val="20"/>
                <w:szCs w:val="20"/>
              </w:rPr>
              <w:t>салыстырулары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берілген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дұрыс </w:t>
            </w:r>
            <w:proofErr w:type="spellStart"/>
            <w:r>
              <w:rPr>
                <w:sz w:val="20"/>
                <w:szCs w:val="20"/>
              </w:rPr>
              <w:t>емес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</w:tr>
      <w:tr w:rsidR="004C183D" w:rsidTr="007F085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Заманауи құралдарды қолдану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өзіндік </w:t>
            </w:r>
            <w:proofErr w:type="spellStart"/>
            <w:r>
              <w:rPr>
                <w:sz w:val="20"/>
                <w:szCs w:val="20"/>
                <w:lang w:eastAsia="en-US"/>
              </w:rPr>
              <w:t>интерпретациясында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көрсетілген шығармашылық көзқарастың </w:t>
            </w:r>
            <w:proofErr w:type="spellStart"/>
            <w:r>
              <w:rPr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интерпретациясында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көрсетілген шығармашылық көзқарастың </w:t>
            </w:r>
            <w:proofErr w:type="spellStart"/>
            <w:r>
              <w:rPr>
                <w:sz w:val="20"/>
                <w:szCs w:val="20"/>
                <w:lang w:eastAsia="en-US"/>
              </w:rPr>
              <w:t>бірнеше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элементтерінің </w:t>
            </w:r>
            <w:proofErr w:type="spellStart"/>
            <w:r>
              <w:rPr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интерпретациясында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көрсетілген шығармашылық көзқарастың </w:t>
            </w:r>
            <w:proofErr w:type="spellStart"/>
            <w:r>
              <w:rPr>
                <w:sz w:val="20"/>
                <w:szCs w:val="20"/>
                <w:lang w:eastAsia="en-US"/>
              </w:rPr>
              <w:t>жеткіліксіз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Шығармашылық </w:t>
            </w:r>
            <w:proofErr w:type="spellStart"/>
            <w:r>
              <w:rPr>
                <w:rStyle w:val="eop"/>
                <w:sz w:val="20"/>
                <w:szCs w:val="20"/>
              </w:rPr>
              <w:t>шешімдер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жоқ, </w:t>
            </w:r>
          </w:p>
        </w:tc>
      </w:tr>
    </w:tbl>
    <w:p w:rsidR="004C183D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4C183D" w:rsidRPr="00CA0384" w:rsidRDefault="004C183D" w:rsidP="00CA0384">
      <w:pPr>
        <w:spacing w:after="200" w:line="276" w:lineRule="auto"/>
        <w:jc w:val="center"/>
        <w:rPr>
          <w:b/>
          <w:sz w:val="20"/>
          <w:szCs w:val="20"/>
          <w:lang w:val="kk-KZ"/>
        </w:rPr>
      </w:pPr>
      <w:r w:rsidRPr="00CA0384">
        <w:rPr>
          <w:rStyle w:val="normaltextrun"/>
          <w:b/>
          <w:bCs/>
          <w:sz w:val="20"/>
          <w:szCs w:val="20"/>
        </w:rPr>
        <w:t>3</w:t>
      </w:r>
      <w:r w:rsidRPr="00CA0384">
        <w:rPr>
          <w:rStyle w:val="normaltextrun"/>
          <w:b/>
          <w:bCs/>
          <w:sz w:val="20"/>
          <w:szCs w:val="20"/>
          <w:lang w:val="kk-KZ"/>
        </w:rPr>
        <w:t xml:space="preserve"> МӨЖ</w:t>
      </w:r>
      <w:proofErr w:type="gramStart"/>
      <w:r w:rsidRPr="00CA0384">
        <w:rPr>
          <w:b/>
          <w:sz w:val="20"/>
          <w:szCs w:val="20"/>
          <w:lang w:val="kk-KZ"/>
        </w:rPr>
        <w:t>«К</w:t>
      </w:r>
      <w:proofErr w:type="gramEnd"/>
      <w:r w:rsidRPr="00CA0384">
        <w:rPr>
          <w:b/>
          <w:sz w:val="20"/>
          <w:szCs w:val="20"/>
          <w:lang w:val="kk-KZ"/>
        </w:rPr>
        <w:t>астингдегі режиссерлердің талаптары</w:t>
      </w:r>
      <w:r w:rsidR="00CA0384">
        <w:rPr>
          <w:b/>
          <w:sz w:val="20"/>
          <w:szCs w:val="20"/>
          <w:lang w:val="kk-KZ"/>
        </w:rPr>
        <w:t>»</w:t>
      </w:r>
    </w:p>
    <w:p w:rsidR="004C183D" w:rsidRPr="00CA0384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.</w:t>
      </w:r>
      <w:r w:rsidRPr="00CA0384">
        <w:rPr>
          <w:rStyle w:val="normaltextrun"/>
          <w:b/>
          <w:bCs/>
          <w:sz w:val="20"/>
          <w:szCs w:val="20"/>
          <w:lang w:val="kk-KZ"/>
        </w:rPr>
        <w:t>(100% ҚБ 10%)</w:t>
      </w:r>
      <w:r w:rsidRPr="00CA0384">
        <w:rPr>
          <w:rStyle w:val="normaltextrun"/>
          <w:sz w:val="20"/>
          <w:szCs w:val="20"/>
          <w:lang w:val="kk-KZ"/>
        </w:rPr>
        <w:t> </w:t>
      </w:r>
    </w:p>
    <w:p w:rsidR="004C183D" w:rsidRPr="00CA0384" w:rsidRDefault="004C183D" w:rsidP="004C183D">
      <w:pPr>
        <w:rPr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3"/>
        <w:gridCol w:w="2805"/>
        <w:gridCol w:w="2659"/>
        <w:gridCol w:w="3501"/>
        <w:gridCol w:w="3358"/>
      </w:tblGrid>
      <w:tr w:rsidR="004C183D" w:rsidRPr="00CA0384" w:rsidTr="007F0858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Pr="00CA0384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CA038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Критерий</w:t>
            </w:r>
            <w:r w:rsidRPr="00CA0384">
              <w:rPr>
                <w:rStyle w:val="normaltextrun"/>
                <w:sz w:val="20"/>
                <w:szCs w:val="20"/>
                <w:lang w:val="kk-KZ" w:eastAsia="en-US"/>
              </w:rPr>
              <w:t> 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Pr="00CA0384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CA038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«Тамаша»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  <w:p w:rsidR="004C183D" w:rsidRPr="00CA038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A0384">
              <w:rPr>
                <w:rStyle w:val="normaltextrun"/>
                <w:sz w:val="20"/>
                <w:szCs w:val="20"/>
                <w:lang w:val="kk-KZ" w:eastAsia="en-US"/>
              </w:rPr>
              <w:t>9-10%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Pr="00CA0384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CA038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«Жақсы»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  <w:p w:rsidR="004C183D" w:rsidRPr="00CA038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A0384">
              <w:rPr>
                <w:rStyle w:val="normaltextrun"/>
                <w:sz w:val="20"/>
                <w:szCs w:val="20"/>
                <w:lang w:val="kk-KZ" w:eastAsia="en-US"/>
              </w:rPr>
              <w:t>6-8%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Pr="00CA0384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CA038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«Қанағаттанарлық»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  <w:p w:rsidR="004C183D" w:rsidRPr="00CA038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A0384">
              <w:rPr>
                <w:rStyle w:val="normaltextrun"/>
                <w:sz w:val="20"/>
                <w:szCs w:val="20"/>
                <w:lang w:val="kk-KZ" w:eastAsia="en-US"/>
              </w:rPr>
              <w:t>4 -5%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Pr="00CA0384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CA038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«Қанағаттанарлықсыз»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  <w:p w:rsidR="004C183D" w:rsidRPr="00CA038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A038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 </w:t>
            </w:r>
            <w:r w:rsidRPr="00CA0384">
              <w:rPr>
                <w:rStyle w:val="normaltextrun"/>
                <w:sz w:val="20"/>
                <w:szCs w:val="20"/>
                <w:lang w:val="kk-KZ" w:eastAsia="en-US"/>
              </w:rPr>
              <w:t>0-3%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</w:tr>
      <w:tr w:rsidR="004C183D" w:rsidTr="007F0858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A0384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Материалға  талдау жүргізу.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толық, қажетті </w:t>
            </w:r>
            <w:proofErr w:type="spellStart"/>
            <w:r>
              <w:rPr>
                <w:bCs/>
                <w:sz w:val="20"/>
                <w:szCs w:val="20"/>
              </w:rPr>
              <w:t>элементтерді</w:t>
            </w:r>
            <w:proofErr w:type="spellEnd"/>
            <w:r>
              <w:rPr>
                <w:bCs/>
                <w:sz w:val="20"/>
                <w:szCs w:val="20"/>
              </w:rPr>
              <w:t xml:space="preserve"> көрсетеді.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сәйкес</w:t>
            </w:r>
            <w:r>
              <w:rPr>
                <w:sz w:val="20"/>
                <w:szCs w:val="20"/>
                <w:lang w:val="kk-KZ"/>
              </w:rPr>
              <w:t>к</w:t>
            </w:r>
            <w:proofErr w:type="spellStart"/>
            <w:r>
              <w:rPr>
                <w:sz w:val="20"/>
                <w:szCs w:val="20"/>
              </w:rPr>
              <w:t>ішігі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кемшіліктері</w:t>
            </w:r>
            <w:proofErr w:type="spellEnd"/>
            <w:r>
              <w:rPr>
                <w:sz w:val="20"/>
                <w:szCs w:val="20"/>
              </w:rPr>
              <w:t xml:space="preserve"> бар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талдау жүргізу </w:t>
            </w:r>
            <w:r w:rsidRPr="00C00D24">
              <w:rPr>
                <w:bCs/>
                <w:sz w:val="20"/>
                <w:szCs w:val="20"/>
                <w:lang w:val="kk-KZ"/>
              </w:rPr>
              <w:t>жоспарына сәйкес</w:t>
            </w:r>
            <w:r w:rsidRPr="00C00D24">
              <w:rPr>
                <w:sz w:val="20"/>
                <w:szCs w:val="20"/>
                <w:lang w:val="kk-KZ"/>
              </w:rPr>
              <w:t xml:space="preserve"> маңызды кемшіліктерімен сәйкес келмеуі.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Жобаны</w:t>
            </w:r>
            <w:proofErr w:type="spellEnd"/>
            <w:r>
              <w:rPr>
                <w:sz w:val="20"/>
                <w:szCs w:val="20"/>
              </w:rPr>
              <w:t xml:space="preserve"> көрсету </w:t>
            </w:r>
            <w:proofErr w:type="spellStart"/>
            <w:r>
              <w:rPr>
                <w:rStyle w:val="eop"/>
                <w:sz w:val="20"/>
                <w:szCs w:val="20"/>
              </w:rPr>
              <w:t>логикасын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толық бұзу </w:t>
            </w:r>
          </w:p>
        </w:tc>
      </w:tr>
      <w:tr w:rsidR="004C183D" w:rsidTr="007F0858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</w:rPr>
              <w:t>м</w:t>
            </w:r>
            <w:proofErr w:type="gramEnd"/>
            <w:r>
              <w:rPr>
                <w:b/>
                <w:sz w:val="20"/>
                <w:szCs w:val="20"/>
              </w:rPr>
              <w:t xml:space="preserve">әліметтерді өңдеу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м</w:t>
            </w:r>
            <w:proofErr w:type="gramEnd"/>
            <w:r>
              <w:rPr>
                <w:bCs/>
                <w:sz w:val="20"/>
                <w:szCs w:val="20"/>
              </w:rPr>
              <w:t xml:space="preserve">әліметтерді өңдеу </w:t>
            </w:r>
            <w:proofErr w:type="spellStart"/>
            <w:r>
              <w:rPr>
                <w:bCs/>
                <w:sz w:val="20"/>
                <w:szCs w:val="20"/>
              </w:rPr>
              <w:t>аспектілерін</w:t>
            </w:r>
            <w:proofErr w:type="spellEnd"/>
            <w:r>
              <w:rPr>
                <w:bCs/>
                <w:sz w:val="20"/>
                <w:szCs w:val="20"/>
              </w:rPr>
              <w:t xml:space="preserve"> толық </w:t>
            </w:r>
            <w:proofErr w:type="spellStart"/>
            <w:r>
              <w:rPr>
                <w:bCs/>
                <w:sz w:val="20"/>
                <w:szCs w:val="20"/>
              </w:rPr>
              <w:t>синтездеу</w:t>
            </w:r>
            <w:proofErr w:type="spellEnd"/>
            <w:r>
              <w:rPr>
                <w:bCs/>
                <w:sz w:val="20"/>
                <w:szCs w:val="20"/>
              </w:rPr>
              <w:t xml:space="preserve"> мүмкіндігі.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теориялық және практикалық </w:t>
            </w:r>
            <w:proofErr w:type="spellStart"/>
            <w:r>
              <w:rPr>
                <w:sz w:val="20"/>
                <w:szCs w:val="20"/>
              </w:rPr>
              <w:t>аспектілерін</w:t>
            </w:r>
            <w:proofErr w:type="spellEnd"/>
            <w:r>
              <w:rPr>
                <w:sz w:val="20"/>
                <w:szCs w:val="20"/>
              </w:rPr>
              <w:t xml:space="preserve"> қолайлы деңгейде </w:t>
            </w:r>
            <w:proofErr w:type="spellStart"/>
            <w:r>
              <w:rPr>
                <w:sz w:val="20"/>
                <w:szCs w:val="20"/>
              </w:rPr>
              <w:t>синтездеу</w:t>
            </w:r>
            <w:proofErr w:type="spellEnd"/>
            <w:r>
              <w:rPr>
                <w:sz w:val="20"/>
                <w:szCs w:val="20"/>
              </w:rPr>
              <w:t xml:space="preserve"> мүмкіндігі.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теориялық және практикалық </w:t>
            </w:r>
            <w:proofErr w:type="spellStart"/>
            <w:r>
              <w:rPr>
                <w:sz w:val="20"/>
                <w:szCs w:val="20"/>
              </w:rPr>
              <w:t>аспектілерін</w:t>
            </w:r>
            <w:proofErr w:type="spellEnd"/>
            <w:r>
              <w:rPr>
                <w:sz w:val="20"/>
                <w:szCs w:val="20"/>
              </w:rPr>
              <w:t xml:space="preserve"> ең аз дәрежеде </w:t>
            </w:r>
            <w:proofErr w:type="spellStart"/>
            <w:r>
              <w:rPr>
                <w:sz w:val="20"/>
                <w:szCs w:val="20"/>
              </w:rPr>
              <w:t>синтездеу</w:t>
            </w:r>
            <w:proofErr w:type="spellEnd"/>
            <w:r>
              <w:rPr>
                <w:sz w:val="20"/>
                <w:szCs w:val="20"/>
              </w:rPr>
              <w:t xml:space="preserve"> мүмкіндігі.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теориялық және практикалық </w:t>
            </w:r>
            <w:proofErr w:type="spellStart"/>
            <w:r>
              <w:rPr>
                <w:sz w:val="20"/>
                <w:szCs w:val="20"/>
              </w:rPr>
              <w:t>аспектілерін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синтездей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C183D" w:rsidTr="007F085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Алгоритмдерін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пайдалана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отыру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bCs/>
                <w:sz w:val="20"/>
                <w:szCs w:val="20"/>
              </w:rPr>
            </w:pPr>
            <w:r>
              <w:rPr>
                <w:rStyle w:val="eop"/>
                <w:bCs/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rStyle w:val="eop"/>
                <w:bCs/>
                <w:sz w:val="20"/>
                <w:szCs w:val="20"/>
              </w:rPr>
              <w:t>мысалдары</w:t>
            </w:r>
            <w:proofErr w:type="spellEnd"/>
            <w:r>
              <w:rPr>
                <w:rStyle w:val="eop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bCs/>
                <w:sz w:val="20"/>
                <w:szCs w:val="20"/>
              </w:rPr>
              <w:t>келті</w:t>
            </w:r>
            <w:proofErr w:type="gramStart"/>
            <w:r>
              <w:rPr>
                <w:rStyle w:val="eop"/>
                <w:bCs/>
                <w:sz w:val="20"/>
                <w:szCs w:val="20"/>
              </w:rPr>
              <w:t>р</w:t>
            </w:r>
            <w:proofErr w:type="gramEnd"/>
            <w:r>
              <w:rPr>
                <w:rStyle w:val="eop"/>
                <w:bCs/>
                <w:sz w:val="20"/>
                <w:szCs w:val="20"/>
              </w:rPr>
              <w:t>ілген</w:t>
            </w:r>
            <w:proofErr w:type="spellEnd"/>
            <w:r>
              <w:rPr>
                <w:rStyle w:val="eop"/>
                <w:bCs/>
                <w:sz w:val="20"/>
                <w:szCs w:val="20"/>
              </w:rPr>
              <w:t>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 xml:space="preserve">қателері </w:t>
            </w:r>
            <w:proofErr w:type="gramStart"/>
            <w:r>
              <w:rPr>
                <w:rStyle w:val="eop"/>
                <w:sz w:val="20"/>
                <w:szCs w:val="20"/>
              </w:rPr>
              <w:t>мен б</w:t>
            </w:r>
            <w:proofErr w:type="gramEnd"/>
            <w:r>
              <w:rPr>
                <w:rStyle w:val="eop"/>
                <w:sz w:val="20"/>
                <w:szCs w:val="20"/>
              </w:rPr>
              <w:t xml:space="preserve">ұзушылықтары бар </w:t>
            </w:r>
            <w:proofErr w:type="spellStart"/>
            <w:r>
              <w:rPr>
                <w:rStyle w:val="eop"/>
                <w:sz w:val="20"/>
                <w:szCs w:val="20"/>
              </w:rPr>
              <w:t>растаулар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беріледі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кездейсоқ </w:t>
            </w:r>
            <w:proofErr w:type="spellStart"/>
            <w:r>
              <w:rPr>
                <w:rStyle w:val="eop"/>
                <w:sz w:val="20"/>
                <w:szCs w:val="20"/>
              </w:rPr>
              <w:t>салыстырулары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берілген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дұрыс </w:t>
            </w:r>
            <w:proofErr w:type="spellStart"/>
            <w:r>
              <w:rPr>
                <w:sz w:val="20"/>
                <w:szCs w:val="20"/>
              </w:rPr>
              <w:t>емес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C183D" w:rsidTr="007F0858">
        <w:trPr>
          <w:trHeight w:val="854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Сараптамалық </w:t>
            </w:r>
            <w:proofErr w:type="spellStart"/>
            <w:r>
              <w:rPr>
                <w:b/>
                <w:bCs/>
                <w:sz w:val="20"/>
                <w:szCs w:val="20"/>
              </w:rPr>
              <w:t>талдау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нәтижелері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Сараптамалық </w:t>
            </w:r>
            <w:proofErr w:type="spellStart"/>
            <w:r>
              <w:rPr>
                <w:bCs/>
                <w:sz w:val="20"/>
                <w:szCs w:val="20"/>
              </w:rPr>
              <w:t>талдау</w:t>
            </w:r>
            <w:proofErr w:type="spellEnd"/>
            <w:r>
              <w:rPr>
                <w:bCs/>
                <w:sz w:val="20"/>
                <w:szCs w:val="20"/>
              </w:rPr>
              <w:t xml:space="preserve"> нәтижелерін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 xml:space="preserve">Сараптамалық талдау нәтижелерін </w:t>
            </w:r>
            <w:r w:rsidRPr="00C00D24">
              <w:rPr>
                <w:sz w:val="20"/>
                <w:szCs w:val="20"/>
                <w:lang w:val="kk-KZ" w:eastAsia="en-US"/>
              </w:rPr>
              <w:t>бірнеше элементтерінің болуы.</w:t>
            </w:r>
          </w:p>
          <w:p w:rsidR="004C183D" w:rsidRPr="00C00D2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  <w:p w:rsidR="004C183D" w:rsidRPr="00C00D2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 xml:space="preserve">Сараптамалық талдау нәтижелерін </w:t>
            </w:r>
            <w:r w:rsidRPr="00C00D24">
              <w:rPr>
                <w:sz w:val="20"/>
                <w:szCs w:val="20"/>
                <w:lang w:val="kk-KZ" w:eastAsia="en-US"/>
              </w:rPr>
              <w:t xml:space="preserve"> жеткіліксіз болуы.</w:t>
            </w:r>
          </w:p>
          <w:p w:rsidR="004C183D" w:rsidRPr="00C00D2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lang w:val="kk-KZ"/>
              </w:rPr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Шығармашылық жоқ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</w:tbl>
    <w:p w:rsidR="004C183D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4C183D" w:rsidRPr="004C183D" w:rsidRDefault="004C183D" w:rsidP="00CA0384">
      <w:pPr>
        <w:pStyle w:val="af"/>
        <w:spacing w:after="200" w:line="276" w:lineRule="auto"/>
        <w:jc w:val="center"/>
        <w:rPr>
          <w:b/>
          <w:sz w:val="20"/>
          <w:szCs w:val="20"/>
          <w:lang w:val="kk-KZ"/>
        </w:rPr>
      </w:pPr>
      <w:r w:rsidRPr="004C183D">
        <w:rPr>
          <w:rStyle w:val="normaltextrun"/>
          <w:b/>
          <w:bCs/>
          <w:sz w:val="20"/>
          <w:szCs w:val="20"/>
        </w:rPr>
        <w:t xml:space="preserve">4 </w:t>
      </w:r>
      <w:r w:rsidRPr="004C183D">
        <w:rPr>
          <w:rStyle w:val="normaltextrun"/>
          <w:b/>
          <w:bCs/>
          <w:sz w:val="20"/>
          <w:szCs w:val="20"/>
          <w:lang w:val="kk-KZ"/>
        </w:rPr>
        <w:t xml:space="preserve">МӨЖ </w:t>
      </w:r>
      <w:r w:rsidRPr="004C183D">
        <w:rPr>
          <w:b/>
          <w:sz w:val="20"/>
          <w:szCs w:val="20"/>
          <w:lang w:val="kk-KZ"/>
        </w:rPr>
        <w:t>«</w:t>
      </w:r>
      <w:proofErr w:type="gramStart"/>
      <w:r w:rsidRPr="004C183D">
        <w:rPr>
          <w:b/>
          <w:sz w:val="20"/>
          <w:szCs w:val="20"/>
          <w:lang w:val="kk-KZ"/>
        </w:rPr>
        <w:t>Кастинг ж</w:t>
      </w:r>
      <w:proofErr w:type="gramEnd"/>
      <w:r w:rsidRPr="004C183D">
        <w:rPr>
          <w:b/>
          <w:sz w:val="20"/>
          <w:szCs w:val="20"/>
          <w:lang w:val="kk-KZ"/>
        </w:rPr>
        <w:t>әне таңдау сырлары</w:t>
      </w:r>
      <w:r w:rsidR="00CA0384">
        <w:rPr>
          <w:b/>
          <w:sz w:val="20"/>
          <w:szCs w:val="20"/>
          <w:lang w:val="kk-KZ"/>
        </w:rPr>
        <w:t>»</w:t>
      </w:r>
    </w:p>
    <w:p w:rsidR="004C183D" w:rsidRDefault="004C183D" w:rsidP="004C183D">
      <w:pPr>
        <w:tabs>
          <w:tab w:val="left" w:pos="1276"/>
        </w:tabs>
        <w:jc w:val="center"/>
        <w:rPr>
          <w:rStyle w:val="normaltextrun"/>
          <w:b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</w:rPr>
        <w:lastRenderedPageBreak/>
        <w:t xml:space="preserve">( </w:t>
      </w:r>
      <w:r>
        <w:rPr>
          <w:rStyle w:val="normaltextrun"/>
          <w:b/>
          <w:bCs/>
          <w:sz w:val="20"/>
          <w:szCs w:val="20"/>
          <w:lang w:val="kk-KZ"/>
        </w:rPr>
        <w:t>Қ</w:t>
      </w:r>
      <w:proofErr w:type="gramStart"/>
      <w:r>
        <w:rPr>
          <w:rStyle w:val="normaltextrun"/>
          <w:b/>
          <w:bCs/>
          <w:sz w:val="20"/>
          <w:szCs w:val="20"/>
          <w:lang w:val="kk-KZ"/>
        </w:rPr>
        <w:t>Б</w:t>
      </w:r>
      <w:proofErr w:type="gramEnd"/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</w:rPr>
        <w:t>100% 15%)</w:t>
      </w:r>
      <w:r>
        <w:rPr>
          <w:rStyle w:val="normaltextrun"/>
          <w:sz w:val="20"/>
          <w:szCs w:val="20"/>
        </w:rPr>
        <w:t> </w:t>
      </w:r>
    </w:p>
    <w:p w:rsidR="004C183D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2806"/>
        <w:gridCol w:w="2660"/>
        <w:gridCol w:w="3499"/>
        <w:gridCol w:w="3357"/>
      </w:tblGrid>
      <w:tr w:rsidR="004C183D" w:rsidTr="007F085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12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-1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5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7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>
              <w:rPr>
                <w:rStyle w:val="normaltextru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4 </w:t>
            </w:r>
            <w:r>
              <w:rPr>
                <w:rStyle w:val="normaltextrun"/>
                <w:sz w:val="20"/>
                <w:szCs w:val="20"/>
                <w:lang w:eastAsia="en-US"/>
              </w:rPr>
              <w:t>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4C183D" w:rsidRPr="00F9070C" w:rsidTr="007F0858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tabs>
                <w:tab w:val="left" w:pos="1276"/>
              </w:tabs>
              <w:spacing w:line="276" w:lineRule="auto"/>
              <w:jc w:val="both"/>
              <w:rPr>
                <w:rStyle w:val="eop"/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Теле  журналистика тәсілдерін ұсыну.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 xml:space="preserve">тәсілді анықтау үшін толық көлемде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>жүзеге асырылады.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жобада көрсету, </w:t>
            </w:r>
            <w:r w:rsidRPr="00C00D24">
              <w:rPr>
                <w:sz w:val="20"/>
                <w:szCs w:val="20"/>
                <w:lang w:val="kk-KZ"/>
              </w:rPr>
              <w:t>бірақ айтарлықтай олқылықтар бар.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тәсілді анықтау үшін </w:t>
            </w:r>
            <w:r w:rsidRPr="00C00D24">
              <w:rPr>
                <w:sz w:val="20"/>
                <w:szCs w:val="20"/>
                <w:lang w:val="kk-KZ"/>
              </w:rPr>
              <w:t>көптеген қателер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>Дереккөз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 xml:space="preserve"> ережелері сақталмаған, мәні көрсетілмеген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C183D" w:rsidTr="007F0858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2C457E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Деректі  беру тәсілдерін ұсыну, деректерді келтіру деңгейі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терминдік</w:t>
            </w:r>
            <w:r>
              <w:rPr>
                <w:rStyle w:val="eop"/>
                <w:sz w:val="20"/>
                <w:szCs w:val="20"/>
              </w:rPr>
              <w:t xml:space="preserve"> ұғымдарын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 </w:t>
            </w:r>
            <w:proofErr w:type="spellStart"/>
            <w:r>
              <w:rPr>
                <w:rStyle w:val="eop"/>
                <w:sz w:val="20"/>
                <w:szCs w:val="20"/>
              </w:rPr>
              <w:t>емес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ү</w:t>
            </w:r>
            <w:proofErr w:type="gramStart"/>
            <w:r>
              <w:rPr>
                <w:rStyle w:val="eop"/>
                <w:sz w:val="20"/>
                <w:szCs w:val="20"/>
              </w:rPr>
              <w:t>ст</w:t>
            </w:r>
            <w:proofErr w:type="gramEnd"/>
            <w:r>
              <w:rPr>
                <w:rStyle w:val="eop"/>
                <w:sz w:val="20"/>
                <w:szCs w:val="20"/>
              </w:rPr>
              <w:t>ірт түсіну.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>ұғымдар</w:t>
            </w:r>
            <w:r>
              <w:rPr>
                <w:rStyle w:val="eop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орташа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ұғымдарын </w:t>
            </w:r>
            <w:r>
              <w:rPr>
                <w:sz w:val="20"/>
                <w:szCs w:val="20"/>
              </w:rPr>
              <w:t>дұрыс түсінбеу</w:t>
            </w:r>
            <w:proofErr w:type="gramStart"/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4C183D" w:rsidRPr="00F9070C" w:rsidTr="007F0858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Ғылыми дереккөздерге 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асыруда қолданатын тәсілдерді көрсету.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 xml:space="preserve">Ғылыми дереккөздерге </w:t>
            </w:r>
            <w:r>
              <w:rPr>
                <w:bCs/>
                <w:sz w:val="20"/>
                <w:szCs w:val="20"/>
                <w:lang w:val="kk-KZ"/>
              </w:rPr>
              <w:t>қолданатын тәсілдерді қолдану,</w:t>
            </w:r>
            <w:r w:rsidRPr="00C00D24">
              <w:rPr>
                <w:sz w:val="20"/>
                <w:szCs w:val="20"/>
                <w:lang w:val="kk-KZ"/>
              </w:rPr>
              <w:t xml:space="preserve"> өзара әрекеттесу процестерінің барлық компоненттерін анықтау мүмкіндігі.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 xml:space="preserve">Ғылыми 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ішінара қоладану.  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 xml:space="preserve">Ғылыми 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сипаттау. Толық қолданбау. 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>Өзара әрекеттесу процестерін бөлшектеуге қабілетсіз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4C183D" w:rsidRPr="00F9070C" w:rsidTr="007F0858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2C457E">
              <w:rPr>
                <w:rStyle w:val="eop"/>
                <w:b/>
                <w:sz w:val="20"/>
                <w:szCs w:val="20"/>
                <w:lang w:val="kk-KZ"/>
              </w:rPr>
              <w:t>Барлық сипаттамаға сәйкес келетін әртүрлі мысалдар</w:t>
            </w:r>
            <w:r>
              <w:rPr>
                <w:rStyle w:val="eop"/>
                <w:b/>
                <w:sz w:val="20"/>
                <w:szCs w:val="20"/>
                <w:lang w:val="kk-KZ"/>
              </w:rPr>
              <w:t xml:space="preserve"> ұсыну.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Барлық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C00D24">
              <w:rPr>
                <w:rStyle w:val="eop"/>
                <w:sz w:val="20"/>
                <w:szCs w:val="20"/>
                <w:lang w:val="kk-KZ"/>
              </w:rPr>
              <w:t>ипаттамаға сәйкес келетін әртүрлі мысалдар ұсынылады.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толық, қате </w:t>
            </w:r>
            <w:proofErr w:type="spellStart"/>
            <w:r>
              <w:rPr>
                <w:rStyle w:val="eop"/>
                <w:sz w:val="20"/>
                <w:szCs w:val="20"/>
              </w:rPr>
              <w:t>мысалдар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ұсынылмайды.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мардымсыз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,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sz w:val="20"/>
                <w:szCs w:val="20"/>
              </w:rPr>
              <w:t>келмейді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normaltextrun"/>
                <w:sz w:val="20"/>
                <w:szCs w:val="20"/>
                <w:lang w:val="kk-KZ"/>
              </w:rPr>
              <w:t>Тапсырманың практикалық жеке бөлігі орындалмаған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</w:tbl>
    <w:p w:rsidR="004C183D" w:rsidRPr="00C00D24" w:rsidRDefault="004C183D" w:rsidP="004C183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4C183D" w:rsidRPr="008A7114" w:rsidRDefault="004C183D" w:rsidP="008A7114">
      <w:pPr>
        <w:jc w:val="center"/>
        <w:rPr>
          <w:sz w:val="20"/>
          <w:szCs w:val="20"/>
          <w:lang w:val="kk-KZ"/>
        </w:rPr>
      </w:pPr>
    </w:p>
    <w:p w:rsidR="008A7114" w:rsidRPr="008A7114" w:rsidRDefault="004C183D" w:rsidP="00CA0384">
      <w:pPr>
        <w:pStyle w:val="af"/>
        <w:spacing w:after="200" w:line="276" w:lineRule="auto"/>
        <w:jc w:val="center"/>
        <w:rPr>
          <w:b/>
          <w:sz w:val="20"/>
          <w:szCs w:val="20"/>
          <w:lang w:val="kk-KZ"/>
        </w:rPr>
      </w:pPr>
      <w:r w:rsidRPr="008A7114">
        <w:rPr>
          <w:rStyle w:val="normaltextrun"/>
          <w:b/>
          <w:bCs/>
          <w:sz w:val="20"/>
          <w:szCs w:val="20"/>
          <w:lang w:val="kk-KZ"/>
        </w:rPr>
        <w:t xml:space="preserve">5  МӨЖ </w:t>
      </w:r>
      <w:r w:rsidRPr="008A7114">
        <w:rPr>
          <w:b/>
          <w:sz w:val="20"/>
          <w:szCs w:val="20"/>
          <w:lang w:val="kk-KZ"/>
        </w:rPr>
        <w:t>«</w:t>
      </w:r>
      <w:r w:rsidR="008A7114" w:rsidRPr="008A7114">
        <w:rPr>
          <w:b/>
          <w:sz w:val="20"/>
          <w:szCs w:val="20"/>
          <w:lang w:val="kk-KZ"/>
        </w:rPr>
        <w:t>Шетелдік кастинг өткізу тәжірибелерін салыстыру</w:t>
      </w:r>
      <w:r w:rsidR="00CA0384">
        <w:rPr>
          <w:b/>
          <w:sz w:val="20"/>
          <w:szCs w:val="20"/>
          <w:lang w:val="kk-KZ"/>
        </w:rPr>
        <w:t>»</w:t>
      </w:r>
    </w:p>
    <w:p w:rsidR="004C183D" w:rsidRPr="00C00D24" w:rsidRDefault="004C183D" w:rsidP="004C183D">
      <w:pPr>
        <w:tabs>
          <w:tab w:val="left" w:pos="1276"/>
        </w:tabs>
        <w:jc w:val="center"/>
        <w:rPr>
          <w:rStyle w:val="normaltextrun"/>
          <w:b/>
          <w:sz w:val="20"/>
          <w:szCs w:val="20"/>
          <w:lang w:val="kk-KZ"/>
        </w:rPr>
      </w:pPr>
      <w:r w:rsidRPr="00C00D24">
        <w:rPr>
          <w:rStyle w:val="normaltextrun"/>
          <w:b/>
          <w:bCs/>
          <w:sz w:val="20"/>
          <w:szCs w:val="20"/>
          <w:lang w:val="kk-KZ"/>
        </w:rPr>
        <w:t xml:space="preserve">( </w:t>
      </w:r>
      <w:r>
        <w:rPr>
          <w:rStyle w:val="normaltextrun"/>
          <w:b/>
          <w:bCs/>
          <w:sz w:val="20"/>
          <w:szCs w:val="20"/>
          <w:lang w:val="kk-KZ"/>
        </w:rPr>
        <w:t xml:space="preserve">ҚБ </w:t>
      </w:r>
      <w:r w:rsidRPr="00C00D24">
        <w:rPr>
          <w:rStyle w:val="normaltextrun"/>
          <w:b/>
          <w:bCs/>
          <w:sz w:val="20"/>
          <w:szCs w:val="20"/>
          <w:lang w:val="kk-KZ"/>
        </w:rPr>
        <w:t>100% 15%)</w:t>
      </w:r>
      <w:r w:rsidRPr="00C00D24">
        <w:rPr>
          <w:rStyle w:val="normaltextrun"/>
          <w:sz w:val="20"/>
          <w:szCs w:val="20"/>
          <w:lang w:val="kk-KZ"/>
        </w:rPr>
        <w:t> </w:t>
      </w:r>
    </w:p>
    <w:p w:rsidR="004C183D" w:rsidRPr="00C00D24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2806"/>
        <w:gridCol w:w="2660"/>
        <w:gridCol w:w="3499"/>
        <w:gridCol w:w="3357"/>
      </w:tblGrid>
      <w:tr w:rsidR="004C183D" w:rsidTr="007F085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12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-1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5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7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>
              <w:rPr>
                <w:rStyle w:val="normaltextru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4 </w:t>
            </w:r>
            <w:r>
              <w:rPr>
                <w:rStyle w:val="normaltextrun"/>
                <w:sz w:val="20"/>
                <w:szCs w:val="20"/>
                <w:lang w:eastAsia="en-US"/>
              </w:rPr>
              <w:t>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4C183D" w:rsidRPr="00F9070C" w:rsidTr="007F0858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tabs>
                <w:tab w:val="left" w:pos="1276"/>
              </w:tabs>
              <w:spacing w:line="276" w:lineRule="auto"/>
              <w:jc w:val="both"/>
              <w:rPr>
                <w:rStyle w:val="eop"/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Кинодағы  тәсілдерін ұсыну.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 xml:space="preserve">тәсілді анықтау үшін толық көлемде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>жүзеге асырылады.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жобада көрсету, </w:t>
            </w:r>
            <w:r w:rsidRPr="00C00D24">
              <w:rPr>
                <w:sz w:val="20"/>
                <w:szCs w:val="20"/>
                <w:lang w:val="kk-KZ"/>
              </w:rPr>
              <w:t>бірақ айтарлықтай олқылықтар бар.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тәсілді анықтау үшін </w:t>
            </w:r>
            <w:r w:rsidRPr="00C00D24">
              <w:rPr>
                <w:sz w:val="20"/>
                <w:szCs w:val="20"/>
                <w:lang w:val="kk-KZ"/>
              </w:rPr>
              <w:t>көптеген қателер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>Дереккөз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 xml:space="preserve"> ережелері сақталмаған, мәні көрсетілмеген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C183D" w:rsidTr="007F0858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Деректі  беру тәсілдерін ұсыну, деректерді келтіру деңгейі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терминдік</w:t>
            </w:r>
            <w:r>
              <w:rPr>
                <w:rStyle w:val="eop"/>
                <w:sz w:val="20"/>
                <w:szCs w:val="20"/>
              </w:rPr>
              <w:t xml:space="preserve"> ұғымдарын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 </w:t>
            </w:r>
            <w:proofErr w:type="spellStart"/>
            <w:r>
              <w:rPr>
                <w:rStyle w:val="eop"/>
                <w:sz w:val="20"/>
                <w:szCs w:val="20"/>
              </w:rPr>
              <w:t>емес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ү</w:t>
            </w:r>
            <w:proofErr w:type="gramStart"/>
            <w:r>
              <w:rPr>
                <w:rStyle w:val="eop"/>
                <w:sz w:val="20"/>
                <w:szCs w:val="20"/>
              </w:rPr>
              <w:t>ст</w:t>
            </w:r>
            <w:proofErr w:type="gramEnd"/>
            <w:r>
              <w:rPr>
                <w:rStyle w:val="eop"/>
                <w:sz w:val="20"/>
                <w:szCs w:val="20"/>
              </w:rPr>
              <w:t>ірт түсіну.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>ұғымдар</w:t>
            </w:r>
            <w:r>
              <w:rPr>
                <w:rStyle w:val="eop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орташа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ұғымдарын </w:t>
            </w:r>
            <w:r>
              <w:rPr>
                <w:sz w:val="20"/>
                <w:szCs w:val="20"/>
              </w:rPr>
              <w:t>дұрыс түсінбеу</w:t>
            </w:r>
            <w:proofErr w:type="gramStart"/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4C183D" w:rsidRPr="00F9070C" w:rsidTr="007F0858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Практикалық </w:t>
            </w:r>
            <w:r>
              <w:rPr>
                <w:b/>
                <w:sz w:val="20"/>
                <w:szCs w:val="20"/>
              </w:rPr>
              <w:t xml:space="preserve"> дереккөздерге </w:t>
            </w:r>
          </w:p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асыруда қолданатын </w:t>
            </w:r>
            <w:r>
              <w:rPr>
                <w:b/>
                <w:sz w:val="20"/>
                <w:szCs w:val="20"/>
                <w:lang w:val="kk-KZ"/>
              </w:rPr>
              <w:lastRenderedPageBreak/>
              <w:t>тәсілдерді көрсету.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 xml:space="preserve">Практикалық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 дереккөздерге </w:t>
            </w:r>
            <w:r>
              <w:rPr>
                <w:bCs/>
                <w:sz w:val="20"/>
                <w:szCs w:val="20"/>
                <w:lang w:val="kk-KZ"/>
              </w:rPr>
              <w:t>қолданатын тәсілдерді қолдану,</w:t>
            </w:r>
            <w:r w:rsidRPr="00C00D24">
              <w:rPr>
                <w:sz w:val="20"/>
                <w:szCs w:val="20"/>
                <w:lang w:val="kk-KZ"/>
              </w:rPr>
              <w:t xml:space="preserve"> өзара әрекеттесу процестерінің </w:t>
            </w:r>
            <w:r w:rsidRPr="00C00D24">
              <w:rPr>
                <w:sz w:val="20"/>
                <w:szCs w:val="20"/>
                <w:lang w:val="kk-KZ"/>
              </w:rPr>
              <w:lastRenderedPageBreak/>
              <w:t>барлық компоненттерін анықтау мүмкіндігі.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lastRenderedPageBreak/>
              <w:t>Ғ</w:t>
            </w:r>
            <w:r>
              <w:rPr>
                <w:bCs/>
                <w:sz w:val="20"/>
                <w:szCs w:val="20"/>
                <w:lang w:val="kk-KZ"/>
              </w:rPr>
              <w:t xml:space="preserve">Практикалық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 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ішінара қоладану.  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Пракитикалық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сипаттау. Толық қолданбау. 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>Өзара әрекеттесу процестерін бөлшектеуге қабілетсіз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4C183D" w:rsidRPr="00F9070C" w:rsidTr="007F0858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C00D24">
              <w:rPr>
                <w:rStyle w:val="eop"/>
                <w:b/>
                <w:sz w:val="20"/>
                <w:szCs w:val="20"/>
                <w:lang w:val="kk-KZ"/>
              </w:rPr>
              <w:lastRenderedPageBreak/>
              <w:t>Барлық сипаттамаға сәйкес келетін әртүрлі мысалдар</w:t>
            </w:r>
            <w:r>
              <w:rPr>
                <w:rStyle w:val="eop"/>
                <w:b/>
                <w:sz w:val="20"/>
                <w:szCs w:val="20"/>
                <w:lang w:val="kk-KZ"/>
              </w:rPr>
              <w:t xml:space="preserve"> ұсыну.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Барлық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C00D24">
              <w:rPr>
                <w:rStyle w:val="eop"/>
                <w:sz w:val="20"/>
                <w:szCs w:val="20"/>
                <w:lang w:val="kk-KZ"/>
              </w:rPr>
              <w:t>ипаттамаға сәйкес келетін әртүрлі мысалдар ұсынылады.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толық, қате </w:t>
            </w:r>
            <w:proofErr w:type="spellStart"/>
            <w:r>
              <w:rPr>
                <w:rStyle w:val="eop"/>
                <w:sz w:val="20"/>
                <w:szCs w:val="20"/>
              </w:rPr>
              <w:t>мысалдар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ұсынылмайды.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мардымсыз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,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sz w:val="20"/>
                <w:szCs w:val="20"/>
              </w:rPr>
              <w:t>келмейді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normaltextrun"/>
                <w:sz w:val="20"/>
                <w:szCs w:val="20"/>
                <w:lang w:val="kk-KZ"/>
              </w:rPr>
              <w:t>Тапсырманың практикалық жеке бөлігі орындалмаған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</w:tbl>
    <w:p w:rsidR="004C183D" w:rsidRPr="00C00D24" w:rsidRDefault="004C183D" w:rsidP="004C183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4C183D" w:rsidRPr="00C00D24" w:rsidRDefault="004C183D" w:rsidP="004C183D">
      <w:pPr>
        <w:rPr>
          <w:lang w:val="kk-KZ"/>
        </w:rPr>
      </w:pPr>
    </w:p>
    <w:p w:rsidR="004C183D" w:rsidRPr="00C00D24" w:rsidRDefault="004C183D" w:rsidP="004C183D">
      <w:pPr>
        <w:rPr>
          <w:lang w:val="kk-KZ"/>
        </w:rPr>
      </w:pPr>
    </w:p>
    <w:p w:rsidR="00FE6885" w:rsidRDefault="004C183D" w:rsidP="00CA038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CA0384">
        <w:rPr>
          <w:rStyle w:val="normaltextrun"/>
          <w:b/>
          <w:bCs/>
          <w:sz w:val="20"/>
          <w:szCs w:val="20"/>
          <w:lang w:val="kk-KZ"/>
        </w:rPr>
        <w:t> </w:t>
      </w:r>
      <w:r w:rsidRPr="00CA0384">
        <w:rPr>
          <w:rStyle w:val="normaltextrun"/>
          <w:sz w:val="20"/>
          <w:szCs w:val="20"/>
          <w:lang w:val="kk-KZ"/>
        </w:rPr>
        <w:t> </w:t>
      </w: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CA0384">
      <w:pPr>
        <w:jc w:val="center"/>
        <w:rPr>
          <w:sz w:val="20"/>
          <w:szCs w:val="20"/>
          <w:lang w:val="kk-KZ"/>
        </w:rPr>
      </w:pPr>
    </w:p>
    <w:p w:rsidR="00CA0384" w:rsidRPr="00CA0384" w:rsidRDefault="00CA0384" w:rsidP="00CA0384">
      <w:pPr>
        <w:pStyle w:val="af"/>
        <w:spacing w:after="200" w:line="276" w:lineRule="auto"/>
        <w:jc w:val="center"/>
        <w:rPr>
          <w:b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6 </w:t>
      </w:r>
      <w:r w:rsidRPr="00CA0384">
        <w:rPr>
          <w:rStyle w:val="normaltextrun"/>
          <w:b/>
          <w:bCs/>
          <w:sz w:val="20"/>
          <w:szCs w:val="20"/>
          <w:lang w:val="kk-KZ"/>
        </w:rPr>
        <w:t xml:space="preserve"> МӨЖ </w:t>
      </w:r>
      <w:r w:rsidRPr="00CA0384">
        <w:rPr>
          <w:b/>
          <w:sz w:val="20"/>
          <w:szCs w:val="20"/>
          <w:lang w:val="kk-KZ"/>
        </w:rPr>
        <w:t>«</w:t>
      </w:r>
      <w:r w:rsidRPr="00CA0384">
        <w:rPr>
          <w:rStyle w:val="normaltextrun"/>
          <w:b/>
          <w:bCs/>
          <w:sz w:val="20"/>
          <w:szCs w:val="20"/>
          <w:lang w:val="kk-KZ"/>
        </w:rPr>
        <w:t xml:space="preserve">5  МӨЖ </w:t>
      </w:r>
      <w:r w:rsidRPr="00CA0384">
        <w:rPr>
          <w:b/>
          <w:sz w:val="20"/>
          <w:szCs w:val="20"/>
          <w:lang w:val="kk-KZ"/>
        </w:rPr>
        <w:t>«Түсірілім кезіндегі  кастинг-директордың қызметі</w:t>
      </w:r>
      <w:r>
        <w:rPr>
          <w:b/>
          <w:sz w:val="20"/>
          <w:szCs w:val="20"/>
          <w:lang w:val="kk-KZ"/>
        </w:rPr>
        <w:t>»</w:t>
      </w:r>
    </w:p>
    <w:p w:rsidR="00CA0384" w:rsidRPr="00CA0384" w:rsidRDefault="00CA0384" w:rsidP="00CA0384">
      <w:pPr>
        <w:spacing w:after="200" w:line="276" w:lineRule="auto"/>
        <w:rPr>
          <w:b/>
          <w:sz w:val="20"/>
          <w:szCs w:val="20"/>
          <w:lang w:val="kk-KZ"/>
        </w:rPr>
      </w:pPr>
    </w:p>
    <w:p w:rsidR="00CA0384" w:rsidRPr="00C00D24" w:rsidRDefault="00CA0384" w:rsidP="00CA0384">
      <w:pPr>
        <w:tabs>
          <w:tab w:val="left" w:pos="1276"/>
        </w:tabs>
        <w:jc w:val="center"/>
        <w:rPr>
          <w:rStyle w:val="normaltextrun"/>
          <w:b/>
          <w:sz w:val="20"/>
          <w:szCs w:val="20"/>
          <w:lang w:val="kk-KZ"/>
        </w:rPr>
      </w:pPr>
      <w:r w:rsidRPr="00C00D24">
        <w:rPr>
          <w:rStyle w:val="normaltextrun"/>
          <w:b/>
          <w:bCs/>
          <w:sz w:val="20"/>
          <w:szCs w:val="20"/>
          <w:lang w:val="kk-KZ"/>
        </w:rPr>
        <w:t xml:space="preserve">( </w:t>
      </w:r>
      <w:r>
        <w:rPr>
          <w:rStyle w:val="normaltextrun"/>
          <w:b/>
          <w:bCs/>
          <w:sz w:val="20"/>
          <w:szCs w:val="20"/>
          <w:lang w:val="kk-KZ"/>
        </w:rPr>
        <w:t xml:space="preserve">ҚБ </w:t>
      </w:r>
      <w:r w:rsidRPr="00C00D24">
        <w:rPr>
          <w:rStyle w:val="normaltextrun"/>
          <w:b/>
          <w:bCs/>
          <w:sz w:val="20"/>
          <w:szCs w:val="20"/>
          <w:lang w:val="kk-KZ"/>
        </w:rPr>
        <w:t>100% 15%)</w:t>
      </w:r>
      <w:r w:rsidRPr="00C00D24">
        <w:rPr>
          <w:rStyle w:val="normaltextrun"/>
          <w:sz w:val="20"/>
          <w:szCs w:val="20"/>
          <w:lang w:val="kk-KZ"/>
        </w:rPr>
        <w:t> </w:t>
      </w:r>
    </w:p>
    <w:p w:rsidR="00CA0384" w:rsidRPr="00C00D24" w:rsidRDefault="00CA0384" w:rsidP="00CA038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2806"/>
        <w:gridCol w:w="2660"/>
        <w:gridCol w:w="3499"/>
        <w:gridCol w:w="3357"/>
      </w:tblGrid>
      <w:tr w:rsidR="00CA0384" w:rsidTr="007F085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12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-1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5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7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>
              <w:rPr>
                <w:rStyle w:val="normaltextru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4 </w:t>
            </w:r>
            <w:r>
              <w:rPr>
                <w:rStyle w:val="normaltextrun"/>
                <w:sz w:val="20"/>
                <w:szCs w:val="20"/>
                <w:lang w:eastAsia="en-US"/>
              </w:rPr>
              <w:t>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CA0384" w:rsidRPr="00F9070C" w:rsidTr="007F0858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tabs>
                <w:tab w:val="left" w:pos="1276"/>
              </w:tabs>
              <w:spacing w:line="276" w:lineRule="auto"/>
              <w:jc w:val="both"/>
              <w:rPr>
                <w:rStyle w:val="eop"/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Кинодағы  тәсілдерін ұсыну.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Pr="00C00D2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 xml:space="preserve">тәсілді анықтау үшін толық көлемде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>жүзеге асырылады.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Pr="00C00D2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жобада көрсету, </w:t>
            </w:r>
            <w:r w:rsidRPr="00C00D24">
              <w:rPr>
                <w:sz w:val="20"/>
                <w:szCs w:val="20"/>
                <w:lang w:val="kk-KZ"/>
              </w:rPr>
              <w:t>бірақ айтарлықтай олқылықтар бар.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тәсілді анықтау үшін </w:t>
            </w:r>
            <w:r w:rsidRPr="00C00D24">
              <w:rPr>
                <w:sz w:val="20"/>
                <w:szCs w:val="20"/>
                <w:lang w:val="kk-KZ"/>
              </w:rPr>
              <w:t>көптеген қателер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>Дереккөз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 xml:space="preserve"> ережелері сақталмаған, мәні көрсетілмеген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A0384" w:rsidTr="007F0858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Pr="00C00D2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Деректі  беру тәсілдерін ұсыну, деректерді келтіру деңгейі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терминдік</w:t>
            </w:r>
            <w:r>
              <w:rPr>
                <w:rStyle w:val="eop"/>
                <w:sz w:val="20"/>
                <w:szCs w:val="20"/>
              </w:rPr>
              <w:t xml:space="preserve"> ұғымдарын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 </w:t>
            </w:r>
            <w:proofErr w:type="spellStart"/>
            <w:r>
              <w:rPr>
                <w:rStyle w:val="eop"/>
                <w:sz w:val="20"/>
                <w:szCs w:val="20"/>
              </w:rPr>
              <w:t>емес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ү</w:t>
            </w:r>
            <w:proofErr w:type="gramStart"/>
            <w:r>
              <w:rPr>
                <w:rStyle w:val="eop"/>
                <w:sz w:val="20"/>
                <w:szCs w:val="20"/>
              </w:rPr>
              <w:t>ст</w:t>
            </w:r>
            <w:proofErr w:type="gramEnd"/>
            <w:r>
              <w:rPr>
                <w:rStyle w:val="eop"/>
                <w:sz w:val="20"/>
                <w:szCs w:val="20"/>
              </w:rPr>
              <w:t>ірт түсіну.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>ұғымдар</w:t>
            </w:r>
            <w:r>
              <w:rPr>
                <w:rStyle w:val="eop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орташа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ұғымдарын </w:t>
            </w:r>
            <w:r>
              <w:rPr>
                <w:sz w:val="20"/>
                <w:szCs w:val="20"/>
              </w:rPr>
              <w:t>дұрыс түсінбеу</w:t>
            </w:r>
            <w:proofErr w:type="gramStart"/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CA0384" w:rsidRPr="00F9070C" w:rsidTr="007F0858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Практикалық </w:t>
            </w:r>
            <w:r>
              <w:rPr>
                <w:b/>
                <w:sz w:val="20"/>
                <w:szCs w:val="20"/>
              </w:rPr>
              <w:t xml:space="preserve"> дереккөздерге </w:t>
            </w:r>
          </w:p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асыруда қолданатын тәсілдерді көрсету.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Практикалық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 дереккөздерге </w:t>
            </w:r>
            <w:r>
              <w:rPr>
                <w:bCs/>
                <w:sz w:val="20"/>
                <w:szCs w:val="20"/>
                <w:lang w:val="kk-KZ"/>
              </w:rPr>
              <w:t>қолданатын тәсілдерді қолдану,</w:t>
            </w:r>
            <w:r w:rsidRPr="00C00D24">
              <w:rPr>
                <w:sz w:val="20"/>
                <w:szCs w:val="20"/>
                <w:lang w:val="kk-KZ"/>
              </w:rPr>
              <w:t xml:space="preserve"> өзара әрекеттесу процестерінің барлық компоненттерін анықтау мүмкіндігі.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>Ғ</w:t>
            </w:r>
            <w:r>
              <w:rPr>
                <w:bCs/>
                <w:sz w:val="20"/>
                <w:szCs w:val="20"/>
                <w:lang w:val="kk-KZ"/>
              </w:rPr>
              <w:t xml:space="preserve">Практикалық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 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ішінара қоладану.  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Пракитикалық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сипаттау. Толық қолданбау. 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>Өзара әрекеттесу процестерін бөлшектеуге қабілетсіз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CA0384" w:rsidRPr="00F9070C" w:rsidTr="007F0858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C00D24">
              <w:rPr>
                <w:rStyle w:val="eop"/>
                <w:b/>
                <w:sz w:val="20"/>
                <w:szCs w:val="20"/>
                <w:lang w:val="kk-KZ"/>
              </w:rPr>
              <w:t>Барлық сипаттамаға сәйкес келетін әртүрлі мысалдар</w:t>
            </w:r>
            <w:r>
              <w:rPr>
                <w:rStyle w:val="eop"/>
                <w:b/>
                <w:sz w:val="20"/>
                <w:szCs w:val="20"/>
                <w:lang w:val="kk-KZ"/>
              </w:rPr>
              <w:t xml:space="preserve"> ұсыну.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Барлық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C00D24">
              <w:rPr>
                <w:rStyle w:val="eop"/>
                <w:sz w:val="20"/>
                <w:szCs w:val="20"/>
                <w:lang w:val="kk-KZ"/>
              </w:rPr>
              <w:t>ипаттамаға сәйкес келетін әртүрлі мысалдар ұсынылады.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толық, қате </w:t>
            </w:r>
            <w:proofErr w:type="spellStart"/>
            <w:r>
              <w:rPr>
                <w:rStyle w:val="eop"/>
                <w:sz w:val="20"/>
                <w:szCs w:val="20"/>
              </w:rPr>
              <w:t>мысалдар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ұсынылмайды.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мардымсыз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,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sz w:val="20"/>
                <w:szCs w:val="20"/>
              </w:rPr>
              <w:t>келмейді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normaltextrun"/>
                <w:sz w:val="20"/>
                <w:szCs w:val="20"/>
                <w:lang w:val="kk-KZ"/>
              </w:rPr>
              <w:t>Тапсырманың практикалық жеке бөлігі орындалмаған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</w:tbl>
    <w:p w:rsidR="00CA0384" w:rsidRPr="00C00D24" w:rsidRDefault="00CA0384" w:rsidP="00CA038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CA0384" w:rsidRPr="00C00D24" w:rsidRDefault="00CA0384" w:rsidP="00CA0384">
      <w:pPr>
        <w:rPr>
          <w:lang w:val="kk-KZ"/>
        </w:rPr>
      </w:pPr>
    </w:p>
    <w:p w:rsidR="00CA0384" w:rsidRPr="00C00D24" w:rsidRDefault="00CA0384" w:rsidP="00CA0384">
      <w:pPr>
        <w:rPr>
          <w:lang w:val="kk-KZ"/>
        </w:rPr>
      </w:pPr>
    </w:p>
    <w:p w:rsidR="00CA0384" w:rsidRPr="00C53F29" w:rsidRDefault="00CA0384" w:rsidP="00CA038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CA0384" w:rsidRDefault="00CA0384" w:rsidP="00CA0384">
      <w:pPr>
        <w:rPr>
          <w:sz w:val="20"/>
          <w:szCs w:val="20"/>
          <w:lang w:val="kk-KZ"/>
        </w:rPr>
      </w:pPr>
    </w:p>
    <w:p w:rsidR="00CA0384" w:rsidRDefault="00CA0384" w:rsidP="00CA0384">
      <w:pPr>
        <w:rPr>
          <w:sz w:val="20"/>
          <w:szCs w:val="20"/>
          <w:lang w:val="kk-KZ"/>
        </w:rPr>
      </w:pPr>
    </w:p>
    <w:p w:rsidR="00CA0384" w:rsidRPr="008A7114" w:rsidRDefault="00CA0384" w:rsidP="00CA0384">
      <w:pPr>
        <w:pStyle w:val="af"/>
        <w:numPr>
          <w:ilvl w:val="0"/>
          <w:numId w:val="28"/>
        </w:numPr>
        <w:spacing w:after="200" w:line="276" w:lineRule="auto"/>
        <w:jc w:val="center"/>
        <w:rPr>
          <w:b/>
          <w:sz w:val="20"/>
          <w:szCs w:val="20"/>
          <w:lang w:val="kk-KZ"/>
        </w:rPr>
      </w:pPr>
    </w:p>
    <w:p w:rsidR="00CA0384" w:rsidRPr="00C00D24" w:rsidRDefault="00CA0384" w:rsidP="00CA0384">
      <w:pPr>
        <w:tabs>
          <w:tab w:val="left" w:pos="1276"/>
        </w:tabs>
        <w:jc w:val="center"/>
        <w:rPr>
          <w:rStyle w:val="normaltextrun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»</w:t>
      </w:r>
      <w:r w:rsidRPr="00C00D24">
        <w:rPr>
          <w:rStyle w:val="normaltextrun"/>
          <w:b/>
          <w:bCs/>
          <w:sz w:val="20"/>
          <w:szCs w:val="20"/>
          <w:lang w:val="kk-KZ"/>
        </w:rPr>
        <w:t xml:space="preserve">( </w:t>
      </w:r>
      <w:r>
        <w:rPr>
          <w:rStyle w:val="normaltextrun"/>
          <w:b/>
          <w:bCs/>
          <w:sz w:val="20"/>
          <w:szCs w:val="20"/>
          <w:lang w:val="kk-KZ"/>
        </w:rPr>
        <w:t xml:space="preserve">ҚБ </w:t>
      </w:r>
      <w:r w:rsidRPr="00C00D24">
        <w:rPr>
          <w:rStyle w:val="normaltextrun"/>
          <w:b/>
          <w:bCs/>
          <w:sz w:val="20"/>
          <w:szCs w:val="20"/>
          <w:lang w:val="kk-KZ"/>
        </w:rPr>
        <w:t>100% 15%)</w:t>
      </w:r>
      <w:r w:rsidRPr="00C00D24">
        <w:rPr>
          <w:rStyle w:val="normaltextrun"/>
          <w:sz w:val="20"/>
          <w:szCs w:val="20"/>
          <w:lang w:val="kk-KZ"/>
        </w:rPr>
        <w:t> </w:t>
      </w:r>
    </w:p>
    <w:p w:rsidR="00CA0384" w:rsidRPr="00C00D24" w:rsidRDefault="00CA0384" w:rsidP="00CA038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2806"/>
        <w:gridCol w:w="2660"/>
        <w:gridCol w:w="3499"/>
        <w:gridCol w:w="3357"/>
      </w:tblGrid>
      <w:tr w:rsidR="00CA0384" w:rsidTr="007F0858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12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-1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5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7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>
              <w:rPr>
                <w:rStyle w:val="normaltextru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4 </w:t>
            </w:r>
            <w:r>
              <w:rPr>
                <w:rStyle w:val="normaltextrun"/>
                <w:sz w:val="20"/>
                <w:szCs w:val="20"/>
                <w:lang w:eastAsia="en-US"/>
              </w:rPr>
              <w:t>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CA0384" w:rsidRPr="00F9070C" w:rsidTr="007F0858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tabs>
                <w:tab w:val="left" w:pos="1276"/>
              </w:tabs>
              <w:spacing w:line="276" w:lineRule="auto"/>
              <w:jc w:val="both"/>
              <w:rPr>
                <w:rStyle w:val="eop"/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Кинодағы  тәсілдерін ұсыну.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Pr="00C00D2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 xml:space="preserve">тәсілді анықтау үшін толық көлемде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>жүзеге асырылады.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Pr="00C00D2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жобада көрсету, </w:t>
            </w:r>
            <w:r w:rsidRPr="00C00D24">
              <w:rPr>
                <w:sz w:val="20"/>
                <w:szCs w:val="20"/>
                <w:lang w:val="kk-KZ"/>
              </w:rPr>
              <w:t>бірақ айтарлықтай олқылықтар бар.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тәсілді анықтау үшін </w:t>
            </w:r>
            <w:r w:rsidRPr="00C00D24">
              <w:rPr>
                <w:sz w:val="20"/>
                <w:szCs w:val="20"/>
                <w:lang w:val="kk-KZ"/>
              </w:rPr>
              <w:t>көптеген қателер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>Дереккөз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 xml:space="preserve"> ережелері сақталмаған, мәні көрсетілмеген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A0384" w:rsidTr="007F0858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Pr="00C00D2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Деректі  беру тәсілдерін ұсыну, деректерді келтіру деңгейі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терминдік</w:t>
            </w:r>
            <w:r>
              <w:rPr>
                <w:rStyle w:val="eop"/>
                <w:sz w:val="20"/>
                <w:szCs w:val="20"/>
              </w:rPr>
              <w:t xml:space="preserve"> ұғымдарын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 </w:t>
            </w:r>
            <w:proofErr w:type="spellStart"/>
            <w:r>
              <w:rPr>
                <w:rStyle w:val="eop"/>
                <w:sz w:val="20"/>
                <w:szCs w:val="20"/>
              </w:rPr>
              <w:t>емес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ү</w:t>
            </w:r>
            <w:proofErr w:type="gramStart"/>
            <w:r>
              <w:rPr>
                <w:rStyle w:val="eop"/>
                <w:sz w:val="20"/>
                <w:szCs w:val="20"/>
              </w:rPr>
              <w:t>ст</w:t>
            </w:r>
            <w:proofErr w:type="gramEnd"/>
            <w:r>
              <w:rPr>
                <w:rStyle w:val="eop"/>
                <w:sz w:val="20"/>
                <w:szCs w:val="20"/>
              </w:rPr>
              <w:t>ірт түсіну.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>ұғымдар</w:t>
            </w:r>
            <w:r>
              <w:rPr>
                <w:rStyle w:val="eop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орташа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ұғымдарын </w:t>
            </w:r>
            <w:r>
              <w:rPr>
                <w:sz w:val="20"/>
                <w:szCs w:val="20"/>
              </w:rPr>
              <w:t>дұрыс түсінбеу</w:t>
            </w:r>
            <w:proofErr w:type="gramStart"/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CA0384" w:rsidRPr="00F9070C" w:rsidTr="007F0858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Практикалық </w:t>
            </w:r>
            <w:r>
              <w:rPr>
                <w:b/>
                <w:sz w:val="20"/>
                <w:szCs w:val="20"/>
              </w:rPr>
              <w:t xml:space="preserve"> дереккөздерге </w:t>
            </w:r>
          </w:p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асыруда қолданатын тәсілдерді көрсету.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Практикалық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 дереккөздерге </w:t>
            </w:r>
            <w:r>
              <w:rPr>
                <w:bCs/>
                <w:sz w:val="20"/>
                <w:szCs w:val="20"/>
                <w:lang w:val="kk-KZ"/>
              </w:rPr>
              <w:t>қолданатын тәсілдерді қолдану,</w:t>
            </w:r>
            <w:r w:rsidRPr="00C00D24">
              <w:rPr>
                <w:sz w:val="20"/>
                <w:szCs w:val="20"/>
                <w:lang w:val="kk-KZ"/>
              </w:rPr>
              <w:t xml:space="preserve"> өзара әрекеттесу процестерінің барлық компоненттерін анықтау мүмкіндігі.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>Ғ</w:t>
            </w:r>
            <w:r>
              <w:rPr>
                <w:bCs/>
                <w:sz w:val="20"/>
                <w:szCs w:val="20"/>
                <w:lang w:val="kk-KZ"/>
              </w:rPr>
              <w:t xml:space="preserve">Практикалық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 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ішінара қоладану.  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Пракитикалық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сипаттау. Толық қолданбау. 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>Өзара әрекеттесу процестерін бөлшектеуге қабілетсіз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CA0384" w:rsidRPr="00F9070C" w:rsidTr="007F0858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C00D24">
              <w:rPr>
                <w:rStyle w:val="eop"/>
                <w:b/>
                <w:sz w:val="20"/>
                <w:szCs w:val="20"/>
                <w:lang w:val="kk-KZ"/>
              </w:rPr>
              <w:t>Барлық сипаттамаға сәйкес келетін әртүрлі мысалдар</w:t>
            </w:r>
            <w:r>
              <w:rPr>
                <w:rStyle w:val="eop"/>
                <w:b/>
                <w:sz w:val="20"/>
                <w:szCs w:val="20"/>
                <w:lang w:val="kk-KZ"/>
              </w:rPr>
              <w:t xml:space="preserve"> ұсыну.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Барлық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C00D24">
              <w:rPr>
                <w:rStyle w:val="eop"/>
                <w:sz w:val="20"/>
                <w:szCs w:val="20"/>
                <w:lang w:val="kk-KZ"/>
              </w:rPr>
              <w:t>ипаттамаға сәйкес келетін әртүрлі мысалдар ұсынылады.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толық, қате </w:t>
            </w:r>
            <w:proofErr w:type="spellStart"/>
            <w:r>
              <w:rPr>
                <w:rStyle w:val="eop"/>
                <w:sz w:val="20"/>
                <w:szCs w:val="20"/>
              </w:rPr>
              <w:t>мысалдар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ұсынылмайды.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мардымсыз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,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sz w:val="20"/>
                <w:szCs w:val="20"/>
              </w:rPr>
              <w:t>келмейді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7F085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normaltextrun"/>
                <w:sz w:val="20"/>
                <w:szCs w:val="20"/>
                <w:lang w:val="kk-KZ"/>
              </w:rPr>
              <w:t>Тапсырманың практикалық жеке бөлігі орындалмаған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</w:tbl>
    <w:p w:rsidR="00CA0384" w:rsidRPr="00C00D24" w:rsidRDefault="00CA0384" w:rsidP="00CA038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CA0384" w:rsidRPr="00C00D24" w:rsidRDefault="00CA0384" w:rsidP="00CA0384">
      <w:pPr>
        <w:rPr>
          <w:lang w:val="kk-KZ"/>
        </w:rPr>
      </w:pPr>
    </w:p>
    <w:p w:rsidR="00CA0384" w:rsidRPr="00C00D24" w:rsidRDefault="00CA0384" w:rsidP="00CA0384">
      <w:pPr>
        <w:rPr>
          <w:lang w:val="kk-KZ"/>
        </w:rPr>
      </w:pPr>
    </w:p>
    <w:p w:rsidR="00CA0384" w:rsidRPr="00C53F29" w:rsidRDefault="00CA0384" w:rsidP="00CA038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CA0384" w:rsidRDefault="00CA0384" w:rsidP="00CA0384">
      <w:pPr>
        <w:rPr>
          <w:sz w:val="20"/>
          <w:szCs w:val="20"/>
          <w:lang w:val="kk-KZ"/>
        </w:rPr>
      </w:pPr>
    </w:p>
    <w:p w:rsidR="00CA0384" w:rsidRDefault="00CA0384" w:rsidP="00CA0384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C8564C" w:rsidRDefault="00CA0384"/>
    <w:sectPr w:rsidR="00C8564C" w:rsidSect="00FE68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F7A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23009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B6BE3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10203"/>
    <w:multiLevelType w:val="hybridMultilevel"/>
    <w:tmpl w:val="725CB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5022A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2665E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71E22"/>
    <w:multiLevelType w:val="hybridMultilevel"/>
    <w:tmpl w:val="BD20F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2296B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A1AEE"/>
    <w:multiLevelType w:val="hybridMultilevel"/>
    <w:tmpl w:val="BD20F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A660F"/>
    <w:multiLevelType w:val="hybridMultilevel"/>
    <w:tmpl w:val="68E81140"/>
    <w:lvl w:ilvl="0" w:tplc="FD7061B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22E3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B0223"/>
    <w:multiLevelType w:val="hybridMultilevel"/>
    <w:tmpl w:val="BD20F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C1848"/>
    <w:multiLevelType w:val="hybridMultilevel"/>
    <w:tmpl w:val="4E741B1C"/>
    <w:lvl w:ilvl="0" w:tplc="4D2621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E27CE"/>
    <w:multiLevelType w:val="hybridMultilevel"/>
    <w:tmpl w:val="BD20F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92473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C64C8"/>
    <w:multiLevelType w:val="hybridMultilevel"/>
    <w:tmpl w:val="BD20F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9064E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D6F1497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B126E1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16"/>
  </w:num>
  <w:num w:numId="8">
    <w:abstractNumId w:val="1"/>
  </w:num>
  <w:num w:numId="9">
    <w:abstractNumId w:val="21"/>
  </w:num>
  <w:num w:numId="10">
    <w:abstractNumId w:val="25"/>
  </w:num>
  <w:num w:numId="11">
    <w:abstractNumId w:val="15"/>
  </w:num>
  <w:num w:numId="12">
    <w:abstractNumId w:val="7"/>
  </w:num>
  <w:num w:numId="13">
    <w:abstractNumId w:val="19"/>
  </w:num>
  <w:num w:numId="14">
    <w:abstractNumId w:val="22"/>
  </w:num>
  <w:num w:numId="15">
    <w:abstractNumId w:val="0"/>
  </w:num>
  <w:num w:numId="16">
    <w:abstractNumId w:val="28"/>
  </w:num>
  <w:num w:numId="17">
    <w:abstractNumId w:val="17"/>
  </w:num>
  <w:num w:numId="18">
    <w:abstractNumId w:val="6"/>
  </w:num>
  <w:num w:numId="19">
    <w:abstractNumId w:val="24"/>
  </w:num>
  <w:num w:numId="20">
    <w:abstractNumId w:val="3"/>
  </w:num>
  <w:num w:numId="21">
    <w:abstractNumId w:val="9"/>
  </w:num>
  <w:num w:numId="22">
    <w:abstractNumId w:val="26"/>
  </w:num>
  <w:num w:numId="23">
    <w:abstractNumId w:val="8"/>
  </w:num>
  <w:num w:numId="24">
    <w:abstractNumId w:val="12"/>
  </w:num>
  <w:num w:numId="25">
    <w:abstractNumId w:val="13"/>
  </w:num>
  <w:num w:numId="26">
    <w:abstractNumId w:val="18"/>
  </w:num>
  <w:num w:numId="27">
    <w:abstractNumId w:val="23"/>
  </w:num>
  <w:num w:numId="28">
    <w:abstractNumId w:val="11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E6885"/>
    <w:rsid w:val="0004431A"/>
    <w:rsid w:val="000F1724"/>
    <w:rsid w:val="00176AD9"/>
    <w:rsid w:val="00182F49"/>
    <w:rsid w:val="00186A7C"/>
    <w:rsid w:val="00196D74"/>
    <w:rsid w:val="00216284"/>
    <w:rsid w:val="002456DD"/>
    <w:rsid w:val="00487151"/>
    <w:rsid w:val="004C183D"/>
    <w:rsid w:val="004D71ED"/>
    <w:rsid w:val="00586457"/>
    <w:rsid w:val="00586754"/>
    <w:rsid w:val="00591861"/>
    <w:rsid w:val="005C22AC"/>
    <w:rsid w:val="006512AF"/>
    <w:rsid w:val="006F17CC"/>
    <w:rsid w:val="00756616"/>
    <w:rsid w:val="0076613E"/>
    <w:rsid w:val="00831443"/>
    <w:rsid w:val="008A7114"/>
    <w:rsid w:val="008B4518"/>
    <w:rsid w:val="009407A6"/>
    <w:rsid w:val="0094527C"/>
    <w:rsid w:val="00997B52"/>
    <w:rsid w:val="009A3E7A"/>
    <w:rsid w:val="009C1D46"/>
    <w:rsid w:val="00A52331"/>
    <w:rsid w:val="00CA0384"/>
    <w:rsid w:val="00CE5B56"/>
    <w:rsid w:val="00D05E12"/>
    <w:rsid w:val="00E101FF"/>
    <w:rsid w:val="00FE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6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FE68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FE68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FE68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FE688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FE688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FE68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885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FE6885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FE68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FE688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FE6885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FE6885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qFormat/>
    <w:rsid w:val="00FE6885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FE68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FE6885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FE68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FE6885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FE68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6885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FE6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E6885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FE6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688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E6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68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"/>
    <w:basedOn w:val="a"/>
    <w:link w:val="af0"/>
    <w:uiPriority w:val="34"/>
    <w:qFormat/>
    <w:rsid w:val="00FE6885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"/>
    <w:link w:val="af"/>
    <w:uiPriority w:val="34"/>
    <w:locked/>
    <w:rsid w:val="00FE6885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FE6885"/>
  </w:style>
  <w:style w:type="character" w:customStyle="1" w:styleId="normaltextrun">
    <w:name w:val="normaltextrun"/>
    <w:basedOn w:val="a0"/>
    <w:qFormat/>
    <w:rsid w:val="00FE6885"/>
  </w:style>
  <w:style w:type="character" w:customStyle="1" w:styleId="eop">
    <w:name w:val="eop"/>
    <w:basedOn w:val="a0"/>
    <w:qFormat/>
    <w:rsid w:val="00FE6885"/>
  </w:style>
  <w:style w:type="paragraph" w:styleId="af1">
    <w:name w:val="Normal (Web)"/>
    <w:basedOn w:val="a"/>
    <w:uiPriority w:val="99"/>
    <w:semiHidden/>
    <w:unhideWhenUsed/>
    <w:rsid w:val="00FE6885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FE6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24">
    <w:name w:val="cb24"/>
    <w:basedOn w:val="a0"/>
    <w:qFormat/>
    <w:rsid w:val="004C1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habar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2025-09-17T07:15:00Z</dcterms:created>
  <dcterms:modified xsi:type="dcterms:W3CDTF">2025-09-17T07:19:00Z</dcterms:modified>
</cp:coreProperties>
</file>